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D" w:rsidRDefault="00D52C2A" w:rsidP="00D52C2A">
      <w:pPr>
        <w:rPr>
          <w:i/>
          <w:color w:val="808080" w:themeColor="background1" w:themeShade="80"/>
        </w:rPr>
      </w:pPr>
      <w:r w:rsidRPr="00380BBD">
        <w:rPr>
          <w:i/>
          <w:color w:val="808080" w:themeColor="background1" w:themeShade="80"/>
        </w:rPr>
        <w:tab/>
      </w:r>
    </w:p>
    <w:p w:rsidR="00D07B5B" w:rsidRDefault="00380BBD" w:rsidP="00D52C2A">
      <w:pPr>
        <w:rPr>
          <w:b/>
          <w:u w:val="single"/>
        </w:rPr>
      </w:pPr>
      <w:r>
        <w:rPr>
          <w:b/>
          <w:u w:val="single"/>
        </w:rPr>
        <w:t>New in This Version:</w:t>
      </w:r>
    </w:p>
    <w:p w:rsidR="00440822" w:rsidRDefault="0052337A">
      <w:pPr>
        <w:rPr>
          <w:u w:val="single"/>
        </w:rPr>
      </w:pPr>
      <w:r>
        <w:rPr>
          <w:u w:val="single"/>
        </w:rPr>
        <w:t>ESME Workbench Environment Builder</w:t>
      </w:r>
    </w:p>
    <w:p w:rsidR="00440822" w:rsidRDefault="00440822">
      <w:r>
        <w:t xml:space="preserve">This version of ESME Workbench introduces the complete reworking of the Environment ribbon tab, with the aim of facilitating the batch-processing workflow preferred by the Naval </w:t>
      </w:r>
      <w:proofErr w:type="spellStart"/>
      <w:r>
        <w:t>Underseas</w:t>
      </w:r>
      <w:proofErr w:type="spellEnd"/>
      <w:r>
        <w:t xml:space="preserve"> Warfare Center.  </w:t>
      </w:r>
    </w:p>
    <w:p w:rsidR="00440822" w:rsidRDefault="00440822">
      <w:r>
        <w:t>As this is a significant shift away from the experiment-driven approach used in ESME Workbench through the life of its development cycle, there are certain to be look-and-feel differences and errors – but the core functionality of batch-capable data extraction and display is now present, if somewhat unrefined.</w:t>
      </w:r>
    </w:p>
    <w:p w:rsidR="00440822" w:rsidRDefault="00440822">
      <w:r>
        <w:t>For the purposes of this release, the familiar Experiment tab of the ribbon control has been hidden, but not removed.  It is inaccessible to the user; however, the functionalities it allows are still present within ESME and will be re-exposed shortly.</w:t>
      </w:r>
    </w:p>
    <w:p w:rsidR="00713865" w:rsidRDefault="00713865" w:rsidP="00713865">
      <w:pPr>
        <w:jc w:val="center"/>
      </w:pPr>
      <w:r>
        <w:rPr>
          <w:noProof/>
        </w:rPr>
        <w:drawing>
          <wp:inline distT="0" distB="0" distL="0" distR="0" wp14:anchorId="6A797D4E" wp14:editId="27A11A71">
            <wp:extent cx="5038725" cy="1171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38725" cy="1171575"/>
                    </a:xfrm>
                    <a:prstGeom prst="rect">
                      <a:avLst/>
                    </a:prstGeom>
                  </pic:spPr>
                </pic:pic>
              </a:graphicData>
            </a:graphic>
          </wp:inline>
        </w:drawing>
      </w:r>
    </w:p>
    <w:p w:rsidR="00713865" w:rsidRDefault="00713865" w:rsidP="00713865">
      <w:r>
        <w:t xml:space="preserve">The new Environment tab is pictured above.  With appropriately configured NAEMO User Options for the Scenario Data Directory parameter, the ribbon tab will automatically populate itself with preexisting Range Complex, Overlay, Bathymetry, and Environment data.    Changing the selected item in any of the four dropdown menus will cause the display to refresh to display those areas, overlays, or environmental/bathymetric data. </w:t>
      </w:r>
    </w:p>
    <w:p w:rsidR="003C4E1A" w:rsidRDefault="00713865" w:rsidP="00713865">
      <w:r>
        <w:t xml:space="preserve">The purpose of this tab in Workbench is to </w:t>
      </w:r>
      <w:r w:rsidRPr="00713865">
        <w:rPr>
          <w:u w:val="single"/>
        </w:rPr>
        <w:t>create</w:t>
      </w:r>
      <w:r>
        <w:t xml:space="preserve"> multiple environmental areas </w:t>
      </w:r>
      <w:r w:rsidR="003C4E1A">
        <w:t xml:space="preserve">and </w:t>
      </w:r>
      <w:r w:rsidR="003C4E1A" w:rsidRPr="003C4E1A">
        <w:rPr>
          <w:u w:val="single"/>
        </w:rPr>
        <w:t>extract</w:t>
      </w:r>
      <w:r w:rsidR="003C4E1A">
        <w:t xml:space="preserve"> environmental data </w:t>
      </w:r>
      <w:r w:rsidRPr="003C4E1A">
        <w:t>to</w:t>
      </w:r>
      <w:r>
        <w:t xml:space="preserve"> be later associated with scenarios.  Consequently, the map layer list displayed in the Experiment tab has been hidden in the Environment display. </w:t>
      </w:r>
    </w:p>
    <w:p w:rsidR="003C4E1A" w:rsidRDefault="003C4E1A" w:rsidP="00713865">
      <w:r>
        <w:t xml:space="preserve">Each ribbon tab group is explained in detail below. </w:t>
      </w:r>
      <w:r w:rsidR="00713865">
        <w:t xml:space="preserve"> </w:t>
      </w:r>
    </w:p>
    <w:p w:rsidR="00DA7B41" w:rsidRDefault="003C4E1A" w:rsidP="00713865">
      <w:r>
        <w:tab/>
      </w:r>
    </w:p>
    <w:p w:rsidR="00DA7B41" w:rsidRDefault="00DA7B41">
      <w:r>
        <w:br w:type="page"/>
      </w:r>
    </w:p>
    <w:p w:rsidR="00DA7B41" w:rsidRDefault="00DA7B41" w:rsidP="00713865">
      <w:pPr>
        <w:rPr>
          <w:u w:val="single"/>
        </w:rPr>
      </w:pPr>
    </w:p>
    <w:p w:rsidR="003C4E1A" w:rsidRDefault="003C4E1A" w:rsidP="00DA7B41">
      <w:pPr>
        <w:ind w:firstLine="720"/>
      </w:pPr>
      <w:r>
        <w:rPr>
          <w:u w:val="single"/>
        </w:rPr>
        <w:t>Range Complex Group</w:t>
      </w:r>
    </w:p>
    <w:p w:rsidR="00713865" w:rsidRDefault="00DA7B41" w:rsidP="00DA7B41">
      <w:pPr>
        <w:jc w:val="center"/>
      </w:pPr>
      <w:r>
        <w:rPr>
          <w:noProof/>
        </w:rPr>
        <w:drawing>
          <wp:inline distT="0" distB="0" distL="0" distR="0" wp14:anchorId="54B83B9D" wp14:editId="3903BC25">
            <wp:extent cx="2105247" cy="33598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88794" b="67298"/>
                    <a:stretch/>
                  </pic:blipFill>
                  <pic:spPr bwMode="auto">
                    <a:xfrm>
                      <a:off x="0" y="0"/>
                      <a:ext cx="2115700" cy="3376571"/>
                    </a:xfrm>
                    <a:prstGeom prst="rect">
                      <a:avLst/>
                    </a:prstGeom>
                    <a:ln>
                      <a:noFill/>
                    </a:ln>
                    <a:extLst>
                      <a:ext uri="{53640926-AAD7-44D8-BBD7-CCE9431645EC}">
                        <a14:shadowObscured xmlns:a14="http://schemas.microsoft.com/office/drawing/2010/main"/>
                      </a:ext>
                    </a:extLst>
                  </pic:spPr>
                </pic:pic>
              </a:graphicData>
            </a:graphic>
          </wp:inline>
        </w:drawing>
      </w:r>
    </w:p>
    <w:p w:rsidR="00DA7B41" w:rsidRDefault="00DA7B41" w:rsidP="00DA7B41">
      <w:pPr>
        <w:ind w:left="720"/>
      </w:pPr>
      <w:r>
        <w:t xml:space="preserve">A tooltip displays a) the </w:t>
      </w:r>
      <w:r w:rsidRPr="00DA7B41">
        <w:rPr>
          <w:u w:val="single"/>
        </w:rPr>
        <w:t>function</w:t>
      </w:r>
      <w:r>
        <w:t xml:space="preserve"> of the tab </w:t>
      </w:r>
      <w:r w:rsidR="00961970">
        <w:t>group and</w:t>
      </w:r>
      <w:r>
        <w:t xml:space="preserve"> b) the </w:t>
      </w:r>
      <w:r w:rsidRPr="00DA7B41">
        <w:rPr>
          <w:u w:val="single"/>
        </w:rPr>
        <w:t>metadata</w:t>
      </w:r>
      <w:r>
        <w:t xml:space="preserve"> associated with the currently selected range complex -- in this case, Jacksonville.</w:t>
      </w:r>
    </w:p>
    <w:p w:rsidR="00DA7B41" w:rsidRDefault="00DA7B41" w:rsidP="00DA7B41">
      <w:pPr>
        <w:ind w:left="720"/>
      </w:pPr>
    </w:p>
    <w:p w:rsidR="00DA7B41" w:rsidRDefault="00DA7B41" w:rsidP="00DA7B41">
      <w:pPr>
        <w:ind w:left="720"/>
      </w:pPr>
      <w:r>
        <w:t xml:space="preserve">The </w:t>
      </w:r>
      <w:r>
        <w:rPr>
          <w:u w:val="single"/>
        </w:rPr>
        <w:t>New</w:t>
      </w:r>
      <w:r>
        <w:t xml:space="preserve"> button launches the New Range Complex dialog box:</w:t>
      </w:r>
    </w:p>
    <w:p w:rsidR="00DA7B41" w:rsidRDefault="00DA7B41">
      <w:r>
        <w:br w:type="page"/>
      </w:r>
    </w:p>
    <w:p w:rsidR="00DA7B41" w:rsidRDefault="00DA7B41">
      <w:pPr>
        <w:rPr>
          <w:noProof/>
        </w:rPr>
      </w:pPr>
    </w:p>
    <w:p w:rsidR="00DA7B41" w:rsidRDefault="00DA7B41" w:rsidP="00DA7B41">
      <w:pPr>
        <w:ind w:left="720"/>
        <w:jc w:val="center"/>
      </w:pPr>
      <w:r>
        <w:rPr>
          <w:noProof/>
        </w:rPr>
        <w:drawing>
          <wp:inline distT="0" distB="0" distL="0" distR="0" wp14:anchorId="616F836E" wp14:editId="0E11EC6E">
            <wp:extent cx="4914900" cy="8105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14900" cy="8105775"/>
                    </a:xfrm>
                    <a:prstGeom prst="rect">
                      <a:avLst/>
                    </a:prstGeom>
                  </pic:spPr>
                </pic:pic>
              </a:graphicData>
            </a:graphic>
          </wp:inline>
        </w:drawing>
      </w:r>
    </w:p>
    <w:p w:rsidR="00DA7B41" w:rsidRDefault="00DA7B41" w:rsidP="00DA7B41">
      <w:pPr>
        <w:ind w:left="720"/>
      </w:pPr>
    </w:p>
    <w:p w:rsidR="00DA7B41" w:rsidRDefault="00DA7B41" w:rsidP="00DA7B41">
      <w:pPr>
        <w:ind w:left="720"/>
      </w:pPr>
    </w:p>
    <w:p w:rsidR="00DA7B41" w:rsidRDefault="00DA7B41" w:rsidP="00DA7B41">
      <w:pPr>
        <w:ind w:left="720"/>
      </w:pPr>
      <w:r>
        <w:t xml:space="preserve">The New Range Complex </w:t>
      </w:r>
      <w:r w:rsidR="00AC1392">
        <w:t>dialog provides a sanitized way for a user to create a new range complex, associated file structure</w:t>
      </w:r>
      <w:r w:rsidR="000E45B8">
        <w:t xml:space="preserve"> on disc</w:t>
      </w:r>
      <w:r w:rsidR="00AC1392">
        <w:t>, and entry in the SimAreas.CSV file.</w:t>
      </w:r>
      <w:r w:rsidR="000E45B8">
        <w:t xml:space="preserve">  All known metadata fields are settable.  An Error field at the bottom of the dialog box displays current errors in the entries.  Until all errors are resolved, the user cannot proceed.  </w:t>
      </w:r>
    </w:p>
    <w:p w:rsidR="000E45B8" w:rsidRDefault="000E45B8" w:rsidP="00DA7B41">
      <w:pPr>
        <w:ind w:left="720"/>
        <w:rPr>
          <w:u w:val="single"/>
        </w:rPr>
      </w:pPr>
      <w:r>
        <w:rPr>
          <w:u w:val="single"/>
        </w:rPr>
        <w:t>Overlays</w:t>
      </w:r>
      <w:r w:rsidR="00961970">
        <w:rPr>
          <w:u w:val="single"/>
        </w:rPr>
        <w:t xml:space="preserve"> Group</w:t>
      </w:r>
    </w:p>
    <w:p w:rsidR="00A34E57" w:rsidRDefault="00A34E57" w:rsidP="00DA7B41">
      <w:pPr>
        <w:ind w:left="720"/>
        <w:rPr>
          <w:noProof/>
        </w:rPr>
      </w:pPr>
    </w:p>
    <w:p w:rsidR="00A34E57" w:rsidRDefault="00A34E57" w:rsidP="00A34E57">
      <w:pPr>
        <w:ind w:left="720"/>
        <w:jc w:val="center"/>
        <w:rPr>
          <w:u w:val="single"/>
        </w:rPr>
      </w:pPr>
      <w:r>
        <w:rPr>
          <w:noProof/>
        </w:rPr>
        <w:drawing>
          <wp:inline distT="0" distB="0" distL="0" distR="0" wp14:anchorId="3DB24613" wp14:editId="0C9F6E52">
            <wp:extent cx="2382984" cy="255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9303" t="8221" r="75671" b="58148"/>
                    <a:stretch/>
                  </pic:blipFill>
                  <pic:spPr bwMode="auto">
                    <a:xfrm>
                      <a:off x="0" y="0"/>
                      <a:ext cx="2389636" cy="2560322"/>
                    </a:xfrm>
                    <a:prstGeom prst="rect">
                      <a:avLst/>
                    </a:prstGeom>
                    <a:ln>
                      <a:noFill/>
                    </a:ln>
                    <a:extLst>
                      <a:ext uri="{53640926-AAD7-44D8-BBD7-CCE9431645EC}">
                        <a14:shadowObscured xmlns:a14="http://schemas.microsoft.com/office/drawing/2010/main"/>
                      </a:ext>
                    </a:extLst>
                  </pic:spPr>
                </pic:pic>
              </a:graphicData>
            </a:graphic>
          </wp:inline>
        </w:drawing>
      </w:r>
    </w:p>
    <w:p w:rsidR="00A34E57" w:rsidRDefault="00A34E57" w:rsidP="00A34E57">
      <w:pPr>
        <w:ind w:left="720"/>
      </w:pPr>
      <w:r>
        <w:t xml:space="preserve">A tooltip displays a) the </w:t>
      </w:r>
      <w:r w:rsidRPr="00DA7B41">
        <w:rPr>
          <w:u w:val="single"/>
        </w:rPr>
        <w:t>function</w:t>
      </w:r>
      <w:r>
        <w:t xml:space="preserve"> of the tab group </w:t>
      </w:r>
      <w:r>
        <w:t xml:space="preserve">and b) the </w:t>
      </w:r>
      <w:r w:rsidRPr="00DA7B41">
        <w:rPr>
          <w:u w:val="single"/>
        </w:rPr>
        <w:t>metadata</w:t>
      </w:r>
      <w:r>
        <w:t xml:space="preserve"> associated with the currently selected </w:t>
      </w:r>
      <w:r>
        <w:t>overlay</w:t>
      </w:r>
      <w:r>
        <w:t xml:space="preserve"> -- in this case, </w:t>
      </w:r>
      <w:proofErr w:type="spellStart"/>
      <w:r>
        <w:t>Jax</w:t>
      </w:r>
      <w:proofErr w:type="spellEnd"/>
      <w:r>
        <w:t xml:space="preserve"> Op Area with a 50km buffer.</w:t>
      </w:r>
    </w:p>
    <w:p w:rsidR="00A34E57" w:rsidRDefault="00A34E57">
      <w:r>
        <w:br w:type="page"/>
      </w:r>
    </w:p>
    <w:p w:rsidR="00A34E57" w:rsidRDefault="00A34E57" w:rsidP="00A34E57">
      <w:pPr>
        <w:ind w:left="720"/>
      </w:pPr>
    </w:p>
    <w:p w:rsidR="00A34E57" w:rsidRDefault="00A34E57" w:rsidP="00A34E57">
      <w:pPr>
        <w:ind w:left="720"/>
      </w:pPr>
      <w:r>
        <w:t xml:space="preserve">The </w:t>
      </w:r>
      <w:r>
        <w:rPr>
          <w:u w:val="single"/>
        </w:rPr>
        <w:t>New</w:t>
      </w:r>
      <w:r>
        <w:t xml:space="preserve"> button launches the New Overlay Dialog:</w:t>
      </w:r>
    </w:p>
    <w:p w:rsidR="00A34E57" w:rsidRPr="00A34E57" w:rsidRDefault="00A34E57" w:rsidP="00A34E57">
      <w:pPr>
        <w:ind w:left="720"/>
        <w:jc w:val="center"/>
      </w:pPr>
      <w:r>
        <w:rPr>
          <w:noProof/>
        </w:rPr>
        <w:drawing>
          <wp:inline distT="0" distB="0" distL="0" distR="0" wp14:anchorId="72CF5BC9" wp14:editId="7F3D5F20">
            <wp:extent cx="2733675" cy="3362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33675" cy="3362325"/>
                    </a:xfrm>
                    <a:prstGeom prst="rect">
                      <a:avLst/>
                    </a:prstGeom>
                  </pic:spPr>
                </pic:pic>
              </a:graphicData>
            </a:graphic>
          </wp:inline>
        </w:drawing>
      </w:r>
    </w:p>
    <w:p w:rsidR="00A34E57" w:rsidRDefault="00A34E57" w:rsidP="00A34E57">
      <w:pPr>
        <w:ind w:left="720"/>
      </w:pPr>
      <w:r w:rsidRPr="00A34E57">
        <w:t>Similarl</w:t>
      </w:r>
      <w:r>
        <w:t xml:space="preserve">y to the New Range Complex dialog, the </w:t>
      </w:r>
      <w:r w:rsidR="00961970">
        <w:t>user’s</w:t>
      </w:r>
      <w:r>
        <w:t xml:space="preserve"> inputs are sanitized. </w:t>
      </w:r>
    </w:p>
    <w:p w:rsidR="00A34E57" w:rsidRDefault="00A34E57" w:rsidP="00A34E57">
      <w:pPr>
        <w:ind w:left="720"/>
      </w:pPr>
      <w:r>
        <w:t xml:space="preserve">The </w:t>
      </w:r>
      <w:r>
        <w:rPr>
          <w:u w:val="single"/>
        </w:rPr>
        <w:t>Expand</w:t>
      </w:r>
      <w:r>
        <w:t xml:space="preserve"> button launches a dialog box that allows the user to expand the bounds of the currently selected overlay file by a given distance in kilometers.  A new overlay file will be created for this expanded area.</w:t>
      </w:r>
    </w:p>
    <w:p w:rsidR="00A34E57" w:rsidRDefault="00A34E57" w:rsidP="00A34E57">
      <w:pPr>
        <w:ind w:left="720"/>
        <w:jc w:val="center"/>
      </w:pPr>
      <w:r>
        <w:rPr>
          <w:noProof/>
        </w:rPr>
        <w:drawing>
          <wp:inline distT="0" distB="0" distL="0" distR="0" wp14:anchorId="25924D9E" wp14:editId="565675C6">
            <wp:extent cx="204787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47875" cy="1028700"/>
                    </a:xfrm>
                    <a:prstGeom prst="rect">
                      <a:avLst/>
                    </a:prstGeom>
                  </pic:spPr>
                </pic:pic>
              </a:graphicData>
            </a:graphic>
          </wp:inline>
        </w:drawing>
      </w:r>
    </w:p>
    <w:p w:rsidR="00A34E57" w:rsidRDefault="00A34E57" w:rsidP="00A34E57">
      <w:pPr>
        <w:ind w:left="720"/>
      </w:pPr>
      <w:r>
        <w:t xml:space="preserve">The </w:t>
      </w:r>
      <w:r>
        <w:rPr>
          <w:u w:val="single"/>
        </w:rPr>
        <w:t>Properties</w:t>
      </w:r>
      <w:r>
        <w:t xml:space="preserve"> button launches a dialog box that allows the user to view and edit the metadata associated with each overlay.</w:t>
      </w:r>
    </w:p>
    <w:p w:rsidR="00A34E57" w:rsidRDefault="00A34E57" w:rsidP="00A34E57">
      <w:pPr>
        <w:ind w:left="720"/>
        <w:jc w:val="center"/>
      </w:pPr>
      <w:r>
        <w:rPr>
          <w:noProof/>
        </w:rPr>
        <w:drawing>
          <wp:inline distT="0" distB="0" distL="0" distR="0" wp14:anchorId="0A65E029" wp14:editId="0155354D">
            <wp:extent cx="18669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66900" cy="1714500"/>
                    </a:xfrm>
                    <a:prstGeom prst="rect">
                      <a:avLst/>
                    </a:prstGeom>
                  </pic:spPr>
                </pic:pic>
              </a:graphicData>
            </a:graphic>
          </wp:inline>
        </w:drawing>
      </w:r>
    </w:p>
    <w:p w:rsidR="00A34E57" w:rsidRDefault="00A34E57">
      <w:r>
        <w:br w:type="page"/>
      </w:r>
    </w:p>
    <w:p w:rsidR="00A34E57" w:rsidRDefault="00A34E57" w:rsidP="00A34E57">
      <w:pPr>
        <w:ind w:left="720"/>
      </w:pPr>
    </w:p>
    <w:p w:rsidR="00A34E57" w:rsidRDefault="00A34E57" w:rsidP="00A34E57">
      <w:pPr>
        <w:ind w:left="720"/>
        <w:rPr>
          <w:u w:val="single"/>
        </w:rPr>
      </w:pPr>
      <w:r>
        <w:rPr>
          <w:u w:val="single"/>
        </w:rPr>
        <w:t>Bathymetry</w:t>
      </w:r>
      <w:r w:rsidR="00961970">
        <w:rPr>
          <w:u w:val="single"/>
        </w:rPr>
        <w:t xml:space="preserve"> Group</w:t>
      </w:r>
    </w:p>
    <w:p w:rsidR="00961970" w:rsidRDefault="00961970" w:rsidP="00A34E57">
      <w:pPr>
        <w:ind w:left="720"/>
        <w:rPr>
          <w:noProof/>
        </w:rPr>
      </w:pPr>
    </w:p>
    <w:p w:rsidR="00961970" w:rsidRDefault="00961970" w:rsidP="00961970">
      <w:pPr>
        <w:ind w:left="720"/>
        <w:jc w:val="center"/>
        <w:rPr>
          <w:u w:val="single"/>
        </w:rPr>
      </w:pPr>
      <w:r>
        <w:rPr>
          <w:noProof/>
        </w:rPr>
        <w:drawing>
          <wp:inline distT="0" distB="0" distL="0" distR="0" wp14:anchorId="202CAFD3" wp14:editId="60356DEF">
            <wp:extent cx="2363079" cy="3170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363" t="7087" r="65868" b="48718"/>
                    <a:stretch/>
                  </pic:blipFill>
                  <pic:spPr bwMode="auto">
                    <a:xfrm>
                      <a:off x="0" y="0"/>
                      <a:ext cx="2364507" cy="3172628"/>
                    </a:xfrm>
                    <a:prstGeom prst="rect">
                      <a:avLst/>
                    </a:prstGeom>
                    <a:ln>
                      <a:noFill/>
                    </a:ln>
                    <a:extLst>
                      <a:ext uri="{53640926-AAD7-44D8-BBD7-CCE9431645EC}">
                        <a14:shadowObscured xmlns:a14="http://schemas.microsoft.com/office/drawing/2010/main"/>
                      </a:ext>
                    </a:extLst>
                  </pic:spPr>
                </pic:pic>
              </a:graphicData>
            </a:graphic>
          </wp:inline>
        </w:drawing>
      </w:r>
    </w:p>
    <w:p w:rsidR="00961970" w:rsidRDefault="00961970" w:rsidP="00961970">
      <w:pPr>
        <w:ind w:left="720"/>
      </w:pPr>
      <w:r>
        <w:t xml:space="preserve">A tooltip displays a) the </w:t>
      </w:r>
      <w:r w:rsidRPr="00DA7B41">
        <w:rPr>
          <w:u w:val="single"/>
        </w:rPr>
        <w:t>function</w:t>
      </w:r>
      <w:r>
        <w:t xml:space="preserve"> of the tab group </w:t>
      </w:r>
      <w:r>
        <w:t xml:space="preserve">and b) the </w:t>
      </w:r>
      <w:r w:rsidRPr="00DA7B41">
        <w:rPr>
          <w:u w:val="single"/>
        </w:rPr>
        <w:t>metadata</w:t>
      </w:r>
      <w:r>
        <w:t xml:space="preserve"> associated with the currently selected </w:t>
      </w:r>
      <w:r>
        <w:t>bathymetry.</w:t>
      </w:r>
    </w:p>
    <w:p w:rsidR="00961970" w:rsidRDefault="00961970" w:rsidP="00961970">
      <w:pPr>
        <w:ind w:left="720"/>
      </w:pPr>
      <w:r>
        <w:t xml:space="preserve">The </w:t>
      </w:r>
      <w:r>
        <w:rPr>
          <w:u w:val="single"/>
        </w:rPr>
        <w:t xml:space="preserve">New </w:t>
      </w:r>
      <w:r>
        <w:t xml:space="preserve">button launches the Bathymetry data extraction tool </w:t>
      </w:r>
    </w:p>
    <w:p w:rsidR="00961970" w:rsidRDefault="00961970" w:rsidP="00961970">
      <w:pPr>
        <w:ind w:left="720"/>
        <w:jc w:val="center"/>
      </w:pPr>
      <w:r>
        <w:rPr>
          <w:noProof/>
        </w:rPr>
        <w:drawing>
          <wp:inline distT="0" distB="0" distL="0" distR="0" wp14:anchorId="65EE014F" wp14:editId="76B51028">
            <wp:extent cx="2057400" cy="205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57400" cy="2057400"/>
                    </a:xfrm>
                    <a:prstGeom prst="rect">
                      <a:avLst/>
                    </a:prstGeom>
                  </pic:spPr>
                </pic:pic>
              </a:graphicData>
            </a:graphic>
          </wp:inline>
        </w:drawing>
      </w:r>
    </w:p>
    <w:p w:rsidR="00961970" w:rsidRDefault="00961970" w:rsidP="00961970">
      <w:pPr>
        <w:ind w:left="720"/>
      </w:pPr>
      <w:r>
        <w:t>While data extraction is underway, a progress bar appears in the lower right hand corner of Workbench.  A more detailed progress indicator, similar to what is now present in the Experiment-based extraction dialog box, is forthcoming.</w:t>
      </w:r>
    </w:p>
    <w:p w:rsidR="00961970" w:rsidRDefault="00961970">
      <w:r>
        <w:br w:type="page"/>
      </w:r>
    </w:p>
    <w:p w:rsidR="00961970" w:rsidRDefault="00961970" w:rsidP="00961970">
      <w:pPr>
        <w:ind w:left="720"/>
      </w:pPr>
    </w:p>
    <w:p w:rsidR="00961970" w:rsidRDefault="00961970" w:rsidP="00961970">
      <w:pPr>
        <w:ind w:left="720"/>
      </w:pPr>
    </w:p>
    <w:p w:rsidR="00961970" w:rsidRDefault="00961970" w:rsidP="00961970">
      <w:pPr>
        <w:ind w:left="720"/>
      </w:pPr>
      <w:r>
        <w:t xml:space="preserve">The </w:t>
      </w:r>
      <w:r>
        <w:rPr>
          <w:u w:val="single"/>
        </w:rPr>
        <w:t>Properties</w:t>
      </w:r>
      <w:r>
        <w:t xml:space="preserve"> button launches a control to view or change the associated metadata: </w:t>
      </w:r>
    </w:p>
    <w:p w:rsidR="00961970" w:rsidRDefault="00961970" w:rsidP="00961970">
      <w:pPr>
        <w:ind w:left="720"/>
        <w:jc w:val="center"/>
      </w:pPr>
      <w:r>
        <w:rPr>
          <w:noProof/>
        </w:rPr>
        <w:drawing>
          <wp:inline distT="0" distB="0" distL="0" distR="0" wp14:anchorId="1416E34B" wp14:editId="0D11E774">
            <wp:extent cx="2562225" cy="171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2225" cy="1714500"/>
                    </a:xfrm>
                    <a:prstGeom prst="rect">
                      <a:avLst/>
                    </a:prstGeom>
                  </pic:spPr>
                </pic:pic>
              </a:graphicData>
            </a:graphic>
          </wp:inline>
        </w:drawing>
      </w:r>
    </w:p>
    <w:p w:rsidR="00961970" w:rsidRDefault="00961970" w:rsidP="00961970">
      <w:pPr>
        <w:ind w:left="720"/>
      </w:pPr>
      <w:r>
        <w:rPr>
          <w:u w:val="single"/>
        </w:rPr>
        <w:t>Environment Group</w:t>
      </w:r>
    </w:p>
    <w:p w:rsidR="00961970" w:rsidRDefault="00961970" w:rsidP="00961970">
      <w:pPr>
        <w:ind w:left="720"/>
        <w:rPr>
          <w:noProof/>
        </w:rPr>
      </w:pPr>
    </w:p>
    <w:p w:rsidR="00961970" w:rsidRDefault="00961970" w:rsidP="00961970">
      <w:pPr>
        <w:ind w:left="720"/>
        <w:jc w:val="center"/>
      </w:pPr>
      <w:r>
        <w:rPr>
          <w:noProof/>
        </w:rPr>
        <w:drawing>
          <wp:inline distT="0" distB="0" distL="0" distR="0" wp14:anchorId="2C18BFEC" wp14:editId="04CC9E6C">
            <wp:extent cx="1911927" cy="218865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146" t="7505" r="57684" b="56222"/>
                    <a:stretch/>
                  </pic:blipFill>
                  <pic:spPr bwMode="auto">
                    <a:xfrm>
                      <a:off x="0" y="0"/>
                      <a:ext cx="1910019" cy="2186468"/>
                    </a:xfrm>
                    <a:prstGeom prst="rect">
                      <a:avLst/>
                    </a:prstGeom>
                    <a:ln>
                      <a:noFill/>
                    </a:ln>
                    <a:extLst>
                      <a:ext uri="{53640926-AAD7-44D8-BBD7-CCE9431645EC}">
                        <a14:shadowObscured xmlns:a14="http://schemas.microsoft.com/office/drawing/2010/main"/>
                      </a:ext>
                    </a:extLst>
                  </pic:spPr>
                </pic:pic>
              </a:graphicData>
            </a:graphic>
          </wp:inline>
        </w:drawing>
      </w:r>
    </w:p>
    <w:p w:rsidR="00961970" w:rsidRDefault="00961970" w:rsidP="00961970">
      <w:pPr>
        <w:ind w:left="720"/>
      </w:pPr>
      <w:r>
        <w:t xml:space="preserve">A tooltip displays a) the </w:t>
      </w:r>
      <w:r w:rsidRPr="00DA7B41">
        <w:rPr>
          <w:u w:val="single"/>
        </w:rPr>
        <w:t>function</w:t>
      </w:r>
      <w:r>
        <w:t xml:space="preserve"> of the tab group and b) the </w:t>
      </w:r>
      <w:r w:rsidRPr="00DA7B41">
        <w:rPr>
          <w:u w:val="single"/>
        </w:rPr>
        <w:t>metadata</w:t>
      </w:r>
      <w:r>
        <w:t xml:space="preserve"> associated with the currently selected </w:t>
      </w:r>
      <w:r>
        <w:t>CASS-friendly collated environment data</w:t>
      </w:r>
      <w:r>
        <w:t>.</w:t>
      </w:r>
    </w:p>
    <w:p w:rsidR="00961970" w:rsidRDefault="00961970">
      <w:r>
        <w:br w:type="page"/>
      </w:r>
    </w:p>
    <w:p w:rsidR="00961970" w:rsidRDefault="00961970" w:rsidP="00961970">
      <w:pPr>
        <w:ind w:left="720"/>
      </w:pPr>
    </w:p>
    <w:p w:rsidR="00961970" w:rsidRDefault="00961970" w:rsidP="00961970">
      <w:pPr>
        <w:ind w:left="720"/>
      </w:pPr>
      <w:r>
        <w:t xml:space="preserve">The </w:t>
      </w:r>
      <w:r>
        <w:rPr>
          <w:u w:val="single"/>
        </w:rPr>
        <w:t>New</w:t>
      </w:r>
      <w:r>
        <w:t xml:space="preserve"> button launches the Environmental Data Extraction dialog:</w:t>
      </w:r>
    </w:p>
    <w:p w:rsidR="00961970" w:rsidRDefault="00961970" w:rsidP="00961970">
      <w:pPr>
        <w:ind w:left="720"/>
        <w:jc w:val="center"/>
      </w:pPr>
      <w:r>
        <w:rPr>
          <w:noProof/>
        </w:rPr>
        <w:drawing>
          <wp:inline distT="0" distB="0" distL="0" distR="0" wp14:anchorId="18C319D8" wp14:editId="4CE7E184">
            <wp:extent cx="36195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19500" cy="3476625"/>
                    </a:xfrm>
                    <a:prstGeom prst="rect">
                      <a:avLst/>
                    </a:prstGeom>
                  </pic:spPr>
                </pic:pic>
              </a:graphicData>
            </a:graphic>
          </wp:inline>
        </w:drawing>
      </w:r>
    </w:p>
    <w:p w:rsidR="00800A8C" w:rsidRDefault="00800A8C" w:rsidP="00800A8C">
      <w:pPr>
        <w:ind w:left="720"/>
      </w:pPr>
      <w:r>
        <w:t>This tool combines the extraction and export buttons present on the Experiment tab, and populates the given Range Complex’s file structure with the appropriate data files.</w:t>
      </w:r>
    </w:p>
    <w:p w:rsidR="00800A8C" w:rsidRDefault="00800A8C" w:rsidP="00800A8C">
      <w:pPr>
        <w:ind w:left="720"/>
      </w:pPr>
      <w:r>
        <w:t xml:space="preserve">The </w:t>
      </w:r>
      <w:r>
        <w:rPr>
          <w:u w:val="single"/>
        </w:rPr>
        <w:t>Properties</w:t>
      </w:r>
      <w:r>
        <w:t xml:space="preserve"> button displays and edits associated metadata.</w:t>
      </w:r>
    </w:p>
    <w:p w:rsidR="00800A8C" w:rsidRPr="00800A8C" w:rsidRDefault="00800A8C" w:rsidP="00800A8C">
      <w:pPr>
        <w:ind w:left="720"/>
        <w:jc w:val="center"/>
      </w:pPr>
      <w:r>
        <w:rPr>
          <w:noProof/>
        </w:rPr>
        <w:drawing>
          <wp:inline distT="0" distB="0" distL="0" distR="0" wp14:anchorId="4972C25D" wp14:editId="529756A8">
            <wp:extent cx="18669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66900" cy="1352550"/>
                    </a:xfrm>
                    <a:prstGeom prst="rect">
                      <a:avLst/>
                    </a:prstGeom>
                  </pic:spPr>
                </pic:pic>
              </a:graphicData>
            </a:graphic>
          </wp:inline>
        </w:drawing>
      </w:r>
    </w:p>
    <w:p w:rsidR="00961970" w:rsidRPr="00961970" w:rsidRDefault="00961970" w:rsidP="00961970">
      <w:pPr>
        <w:ind w:left="720"/>
      </w:pPr>
    </w:p>
    <w:p w:rsidR="00713865" w:rsidRDefault="00713865" w:rsidP="00713865"/>
    <w:p w:rsidR="00713865" w:rsidRDefault="00713865" w:rsidP="00713865">
      <w:pPr>
        <w:rPr>
          <w:u w:val="single"/>
        </w:rPr>
      </w:pPr>
      <w:r>
        <w:rPr>
          <w:u w:val="single"/>
        </w:rPr>
        <w:t>Known Issues</w:t>
      </w:r>
    </w:p>
    <w:p w:rsidR="00713865" w:rsidRPr="00713865" w:rsidRDefault="00713865" w:rsidP="00713865">
      <w:pPr>
        <w:pStyle w:val="ListParagraph"/>
        <w:numPr>
          <w:ilvl w:val="0"/>
          <w:numId w:val="22"/>
        </w:numPr>
        <w:rPr>
          <w:u w:val="single"/>
        </w:rPr>
      </w:pPr>
      <w:r>
        <w:t xml:space="preserve">Dropdown menus on the environment tab may not correctly display without selecting them multiple times. </w:t>
      </w:r>
    </w:p>
    <w:p w:rsidR="00713865" w:rsidRPr="00713865" w:rsidRDefault="00713865" w:rsidP="00713865">
      <w:pPr>
        <w:pStyle w:val="ListParagraph"/>
        <w:numPr>
          <w:ilvl w:val="0"/>
          <w:numId w:val="22"/>
        </w:numPr>
        <w:rPr>
          <w:u w:val="single"/>
        </w:rPr>
      </w:pPr>
      <w:r>
        <w:t>The map control may hesitate or blink while switching display of overlays or bathymetries.</w:t>
      </w:r>
    </w:p>
    <w:p w:rsidR="00713865" w:rsidRPr="009D5544" w:rsidRDefault="00713865" w:rsidP="00713865">
      <w:pPr>
        <w:pStyle w:val="ListParagraph"/>
        <w:numPr>
          <w:ilvl w:val="0"/>
          <w:numId w:val="22"/>
        </w:numPr>
        <w:rPr>
          <w:u w:val="single"/>
        </w:rPr>
      </w:pPr>
      <w:r>
        <w:t>Misconfiguration of the application options such that the Scenario Data Directory contains invalid or missing *.</w:t>
      </w:r>
      <w:proofErr w:type="spellStart"/>
      <w:r>
        <w:t>csv</w:t>
      </w:r>
      <w:proofErr w:type="spellEnd"/>
      <w:r>
        <w:t xml:space="preserve"> files will almost certainly result in application instability.</w:t>
      </w:r>
    </w:p>
    <w:p w:rsidR="00440822" w:rsidRDefault="009D5544" w:rsidP="009D5544">
      <w:pPr>
        <w:pStyle w:val="ListParagraph"/>
        <w:numPr>
          <w:ilvl w:val="0"/>
          <w:numId w:val="22"/>
        </w:numPr>
      </w:pPr>
      <w:r>
        <w:t>Toggling layer visibility on the map layer list is almost certainly a bad idea.</w:t>
      </w:r>
      <w:bookmarkStart w:id="0" w:name="_GoBack"/>
      <w:bookmarkEnd w:id="0"/>
      <w:r w:rsidR="00440822">
        <w:br w:type="page"/>
      </w:r>
    </w:p>
    <w:p w:rsidR="0052337A" w:rsidRDefault="0052337A">
      <w:pPr>
        <w:rPr>
          <w:u w:val="single"/>
        </w:rPr>
      </w:pPr>
    </w:p>
    <w:p w:rsidR="0052337A" w:rsidRPr="0052337A" w:rsidRDefault="0052337A" w:rsidP="00D52C2A">
      <w:pPr>
        <w:rPr>
          <w:u w:val="single"/>
        </w:rPr>
      </w:pPr>
    </w:p>
    <w:p w:rsidR="0052337A" w:rsidRDefault="0052337A" w:rsidP="00D52C2A">
      <w:pPr>
        <w:rPr>
          <w:i/>
          <w:color w:val="BFBFBF" w:themeColor="background1" w:themeShade="BF"/>
          <w:u w:val="single"/>
        </w:rPr>
      </w:pPr>
      <w:r>
        <w:rPr>
          <w:i/>
          <w:color w:val="BFBFBF" w:themeColor="background1" w:themeShade="BF"/>
          <w:u w:val="single"/>
        </w:rPr>
        <w:t>24 Jun 2011</w:t>
      </w:r>
    </w:p>
    <w:p w:rsidR="00D97F28" w:rsidRPr="0052337A" w:rsidRDefault="0052337A" w:rsidP="00D52C2A">
      <w:pPr>
        <w:rPr>
          <w:i/>
          <w:color w:val="BFBFBF" w:themeColor="background1" w:themeShade="BF"/>
        </w:rPr>
      </w:pPr>
      <w:r>
        <w:rPr>
          <w:i/>
          <w:color w:val="BFBFBF" w:themeColor="background1" w:themeShade="BF"/>
          <w:u w:val="single"/>
        </w:rPr>
        <w:t>A</w:t>
      </w:r>
      <w:r w:rsidR="00D97F28" w:rsidRPr="0052337A">
        <w:rPr>
          <w:i/>
          <w:color w:val="BFBFBF" w:themeColor="background1" w:themeShade="BF"/>
          <w:u w:val="single"/>
        </w:rPr>
        <w:t xml:space="preserve">synchronous </w:t>
      </w:r>
      <w:r w:rsidR="00CF7198" w:rsidRPr="0052337A">
        <w:rPr>
          <w:i/>
          <w:color w:val="BFBFBF" w:themeColor="background1" w:themeShade="BF"/>
          <w:u w:val="single"/>
        </w:rPr>
        <w:t>Multithreaded</w:t>
      </w:r>
      <w:r w:rsidR="00D97F28" w:rsidRPr="0052337A">
        <w:rPr>
          <w:i/>
          <w:color w:val="BFBFBF" w:themeColor="background1" w:themeShade="BF"/>
          <w:u w:val="single"/>
        </w:rPr>
        <w:t xml:space="preserve"> Environmental Extraction</w:t>
      </w:r>
    </w:p>
    <w:p w:rsidR="00D97F28" w:rsidRPr="0052337A" w:rsidRDefault="00D97F28" w:rsidP="00D52C2A">
      <w:pPr>
        <w:rPr>
          <w:i/>
          <w:color w:val="BFBFBF" w:themeColor="background1" w:themeShade="BF"/>
        </w:rPr>
      </w:pPr>
      <w:r w:rsidRPr="0052337A">
        <w:rPr>
          <w:i/>
          <w:color w:val="BFBFBF" w:themeColor="background1" w:themeShade="BF"/>
        </w:rPr>
        <w:t>Approaching the goals of batch process-friendly scenario creation and overall extraction speed, the environmental extraction is now multithreaded and parallelizable.  The extraction progress bar now shows the pr</w:t>
      </w:r>
      <w:r w:rsidR="00CF7198" w:rsidRPr="0052337A">
        <w:rPr>
          <w:i/>
          <w:color w:val="BFBFBF" w:themeColor="background1" w:themeShade="BF"/>
        </w:rPr>
        <w:t>ogress on each individual task, and distributes extraction tasks across cores in multicore systems.  A tooltip for each extraction task provides more detail on each job as desired.</w:t>
      </w:r>
    </w:p>
    <w:p w:rsidR="0002470E" w:rsidRPr="0052337A" w:rsidRDefault="0002470E" w:rsidP="0002470E">
      <w:pPr>
        <w:jc w:val="center"/>
        <w:rPr>
          <w:i/>
          <w:color w:val="BFBFBF" w:themeColor="background1" w:themeShade="BF"/>
        </w:rPr>
      </w:pPr>
      <w:r w:rsidRPr="0052337A">
        <w:rPr>
          <w:i/>
          <w:noProof/>
          <w:color w:val="BFBFBF" w:themeColor="background1" w:themeShade="BF"/>
        </w:rPr>
        <w:drawing>
          <wp:inline distT="0" distB="0" distL="0" distR="0" wp14:anchorId="13E08974" wp14:editId="2805D812">
            <wp:extent cx="2421051" cy="4744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23009" cy="4748364"/>
                    </a:xfrm>
                    <a:prstGeom prst="rect">
                      <a:avLst/>
                    </a:prstGeom>
                  </pic:spPr>
                </pic:pic>
              </a:graphicData>
            </a:graphic>
          </wp:inline>
        </w:drawing>
      </w:r>
    </w:p>
    <w:p w:rsidR="0067705B" w:rsidRPr="0052337A" w:rsidRDefault="0067705B" w:rsidP="00D52C2A">
      <w:pPr>
        <w:rPr>
          <w:i/>
          <w:color w:val="BFBFBF" w:themeColor="background1" w:themeShade="BF"/>
        </w:rPr>
      </w:pPr>
      <w:r w:rsidRPr="0052337A">
        <w:rPr>
          <w:i/>
          <w:color w:val="BFBFBF" w:themeColor="background1" w:themeShade="BF"/>
          <w:u w:val="single"/>
        </w:rPr>
        <w:t>Infrastructure and Architecture Updates</w:t>
      </w:r>
    </w:p>
    <w:p w:rsidR="0067705B" w:rsidRPr="0052337A" w:rsidRDefault="0067705B" w:rsidP="00D52C2A">
      <w:pPr>
        <w:rPr>
          <w:i/>
          <w:color w:val="BFBFBF" w:themeColor="background1" w:themeShade="BF"/>
        </w:rPr>
      </w:pPr>
      <w:r w:rsidRPr="0052337A">
        <w:rPr>
          <w:i/>
          <w:color w:val="BFBFBF" w:themeColor="background1" w:themeShade="BF"/>
        </w:rPr>
        <w:t xml:space="preserve">Many architectural improvements that are not directly tied to the user interface are included in this release and provide overall speed and reliability improvements.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Environmental data extraction is substantially faster than in previous releases as 3 </w:t>
      </w:r>
      <w:proofErr w:type="gramStart"/>
      <w:r w:rsidRPr="0052337A">
        <w:rPr>
          <w:i/>
          <w:color w:val="BFBFBF" w:themeColor="background1" w:themeShade="BF"/>
        </w:rPr>
        <w:t>database</w:t>
      </w:r>
      <w:proofErr w:type="gramEnd"/>
      <w:r w:rsidRPr="0052337A">
        <w:rPr>
          <w:i/>
          <w:color w:val="BFBFBF" w:themeColor="background1" w:themeShade="BF"/>
        </w:rPr>
        <w:t xml:space="preserve"> access routines are now able to take </w:t>
      </w:r>
      <w:r w:rsidR="001B44F5" w:rsidRPr="0052337A">
        <w:rPr>
          <w:i/>
          <w:color w:val="BFBFBF" w:themeColor="background1" w:themeShade="BF"/>
        </w:rPr>
        <w:t xml:space="preserve">full </w:t>
      </w:r>
      <w:r w:rsidRPr="0052337A">
        <w:rPr>
          <w:i/>
          <w:color w:val="BFBFBF" w:themeColor="background1" w:themeShade="BF"/>
        </w:rPr>
        <w:t xml:space="preserve">advantage of 64-bit processors.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The Ribbon control was updated to the latest stable version in preparation for bringing the control layout in line with best practices in future releases.   </w:t>
      </w:r>
    </w:p>
    <w:p w:rsidR="0067705B" w:rsidRPr="0052337A" w:rsidRDefault="001B44F5" w:rsidP="0067705B">
      <w:pPr>
        <w:pStyle w:val="ListParagraph"/>
        <w:numPr>
          <w:ilvl w:val="0"/>
          <w:numId w:val="21"/>
        </w:numPr>
        <w:rPr>
          <w:i/>
          <w:color w:val="BFBFBF" w:themeColor="background1" w:themeShade="BF"/>
        </w:rPr>
      </w:pPr>
      <w:r w:rsidRPr="0052337A">
        <w:rPr>
          <w:i/>
          <w:color w:val="BFBFBF" w:themeColor="background1" w:themeShade="BF"/>
        </w:rPr>
        <w:lastRenderedPageBreak/>
        <w:t>Large scale a</w:t>
      </w:r>
      <w:r w:rsidR="003F3F16" w:rsidRPr="0052337A">
        <w:rPr>
          <w:i/>
          <w:color w:val="BFBFBF" w:themeColor="background1" w:themeShade="BF"/>
        </w:rPr>
        <w:t xml:space="preserve">bstraction of internal data handling. </w:t>
      </w:r>
    </w:p>
    <w:p w:rsidR="00963A48" w:rsidRPr="0052337A" w:rsidRDefault="00963A48" w:rsidP="003F3F16">
      <w:pPr>
        <w:rPr>
          <w:i/>
          <w:color w:val="BFBFBF" w:themeColor="background1" w:themeShade="BF"/>
        </w:rPr>
      </w:pPr>
    </w:p>
    <w:p w:rsidR="00963A48" w:rsidRPr="0052337A" w:rsidRDefault="00963A48" w:rsidP="003F3F16">
      <w:pPr>
        <w:rPr>
          <w:i/>
          <w:color w:val="BFBFBF" w:themeColor="background1" w:themeShade="BF"/>
        </w:rPr>
      </w:pPr>
    </w:p>
    <w:p w:rsidR="003F3F16" w:rsidRPr="0052337A" w:rsidRDefault="003F3F16" w:rsidP="003F3F16">
      <w:pPr>
        <w:rPr>
          <w:i/>
          <w:color w:val="BFBFBF" w:themeColor="background1" w:themeShade="BF"/>
        </w:rPr>
      </w:pPr>
      <w:r w:rsidRPr="0052337A">
        <w:rPr>
          <w:i/>
          <w:color w:val="BFBFBF" w:themeColor="background1" w:themeShade="BF"/>
        </w:rPr>
        <w:t xml:space="preserve">Combined with </w:t>
      </w:r>
      <w:proofErr w:type="spellStart"/>
      <w:r w:rsidRPr="0052337A">
        <w:rPr>
          <w:i/>
          <w:color w:val="BFBFBF" w:themeColor="background1" w:themeShade="BF"/>
        </w:rPr>
        <w:t>bugfixes</w:t>
      </w:r>
      <w:proofErr w:type="spellEnd"/>
      <w:r w:rsidRPr="0052337A">
        <w:rPr>
          <w:i/>
          <w:color w:val="BFBFBF" w:themeColor="background1" w:themeShade="BF"/>
        </w:rPr>
        <w:t xml:space="preserve"> and general refactoring and cleanup, this release is intended to prepare for a substantial subsequent release, which will directly address data visualization of transmission losses and the reworking of environmental data extraction routines for batch processing/NUWC compatibility. </w:t>
      </w:r>
    </w:p>
    <w:p w:rsidR="001D1ACF" w:rsidRPr="0052337A" w:rsidRDefault="001D1ACF" w:rsidP="00D52C2A">
      <w:pPr>
        <w:rPr>
          <w:i/>
          <w:color w:val="BFBFBF" w:themeColor="background1" w:themeShade="BF"/>
        </w:rPr>
      </w:pPr>
      <w:r w:rsidRPr="0052337A">
        <w:rPr>
          <w:i/>
          <w:color w:val="BFBFBF" w:themeColor="background1" w:themeShade="BF"/>
          <w:u w:val="single"/>
        </w:rPr>
        <w:t>Simulator launch options</w:t>
      </w:r>
    </w:p>
    <w:p w:rsidR="001D1ACF" w:rsidRPr="0052337A" w:rsidRDefault="001D1ACF" w:rsidP="001D1ACF">
      <w:pPr>
        <w:jc w:val="center"/>
        <w:rPr>
          <w:i/>
          <w:color w:val="BFBFBF" w:themeColor="background1" w:themeShade="BF"/>
        </w:rPr>
      </w:pPr>
      <w:r w:rsidRPr="0052337A">
        <w:rPr>
          <w:i/>
          <w:noProof/>
          <w:color w:val="BFBFBF" w:themeColor="background1" w:themeShade="BF"/>
        </w:rPr>
        <w:drawing>
          <wp:inline distT="0" distB="0" distL="0" distR="0" wp14:anchorId="033EF579" wp14:editId="215BC8A6">
            <wp:extent cx="954052" cy="2199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954052" cy="2199736"/>
                    </a:xfrm>
                    <a:prstGeom prst="rect">
                      <a:avLst/>
                    </a:prstGeom>
                  </pic:spPr>
                </pic:pic>
              </a:graphicData>
            </a:graphic>
          </wp:inline>
        </w:drawing>
      </w:r>
    </w:p>
    <w:p w:rsidR="001B44F5" w:rsidRPr="0052337A" w:rsidRDefault="001D1ACF" w:rsidP="001D1ACF">
      <w:pPr>
        <w:rPr>
          <w:i/>
          <w:color w:val="BFBFBF" w:themeColor="background1" w:themeShade="BF"/>
        </w:rPr>
      </w:pPr>
      <w:r w:rsidRPr="0052337A">
        <w:rPr>
          <w:i/>
          <w:color w:val="BFBFBF" w:themeColor="background1" w:themeShade="BF"/>
        </w:rPr>
        <w:t xml:space="preserve">The simulator advanced options now reflect logging levels properly.  A text dropdown menu allows the user to select the desired logging level. </w:t>
      </w:r>
    </w:p>
    <w:p w:rsidR="001B44F5" w:rsidRPr="0052337A" w:rsidRDefault="001B44F5">
      <w:pPr>
        <w:rPr>
          <w:i/>
          <w:color w:val="BFBFBF" w:themeColor="background1" w:themeShade="BF"/>
        </w:rPr>
      </w:pPr>
      <w:r w:rsidRPr="0052337A">
        <w:rPr>
          <w:i/>
          <w:color w:val="BFBFBF" w:themeColor="background1" w:themeShade="BF"/>
        </w:rPr>
        <w:br w:type="page"/>
      </w:r>
    </w:p>
    <w:p w:rsidR="001D1ACF" w:rsidRPr="0052337A" w:rsidRDefault="001D1ACF" w:rsidP="001D1ACF">
      <w:pPr>
        <w:rPr>
          <w:i/>
          <w:color w:val="BFBFBF" w:themeColor="background1" w:themeShade="BF"/>
        </w:rPr>
      </w:pPr>
    </w:p>
    <w:p w:rsidR="00AE61DB" w:rsidRPr="0052337A" w:rsidRDefault="00393A61" w:rsidP="00D52C2A">
      <w:pPr>
        <w:rPr>
          <w:i/>
          <w:color w:val="BFBFBF" w:themeColor="background1" w:themeShade="BF"/>
        </w:rPr>
      </w:pPr>
      <w:r w:rsidRPr="0052337A">
        <w:rPr>
          <w:i/>
          <w:color w:val="BFBFBF" w:themeColor="background1" w:themeShade="BF"/>
          <w:u w:val="single"/>
        </w:rPr>
        <w:t>Visualization of Discrete Environmental Data Points</w:t>
      </w:r>
    </w:p>
    <w:p w:rsidR="00393A61" w:rsidRPr="0052337A" w:rsidRDefault="00393A61" w:rsidP="00D52C2A">
      <w:pPr>
        <w:rPr>
          <w:i/>
          <w:color w:val="BFBFBF" w:themeColor="background1" w:themeShade="BF"/>
        </w:rPr>
      </w:pPr>
      <w:r w:rsidRPr="0052337A">
        <w:rPr>
          <w:i/>
          <w:color w:val="BFBFBF" w:themeColor="background1" w:themeShade="BF"/>
        </w:rPr>
        <w:t xml:space="preserve">Wind speed and sound speed join previously visualized </w:t>
      </w:r>
      <w:proofErr w:type="spellStart"/>
      <w:r w:rsidRPr="0052337A">
        <w:rPr>
          <w:i/>
          <w:color w:val="BFBFBF" w:themeColor="background1" w:themeShade="BF"/>
        </w:rPr>
        <w:t>animat</w:t>
      </w:r>
      <w:proofErr w:type="spellEnd"/>
      <w:r w:rsidRPr="0052337A">
        <w:rPr>
          <w:i/>
          <w:color w:val="BFBFBF" w:themeColor="background1" w:themeShade="BF"/>
        </w:rPr>
        <w:t xml:space="preserve"> species and unique sediment types on the layer list.  A point is displayed on the map at the location of each calculated or extracted environmental data type.  In a future release, each point of environmental data may have an associated tooltip with useful metadata. </w:t>
      </w:r>
    </w:p>
    <w:p w:rsidR="001B44F5" w:rsidRPr="0052337A" w:rsidRDefault="001B44F5" w:rsidP="00D52C2A">
      <w:pPr>
        <w:rPr>
          <w:i/>
          <w:noProof/>
          <w:color w:val="BFBFBF" w:themeColor="background1" w:themeShade="BF"/>
        </w:rPr>
      </w:pPr>
    </w:p>
    <w:p w:rsidR="001B44F5" w:rsidRPr="0052337A" w:rsidRDefault="001B44F5" w:rsidP="001B44F5">
      <w:pPr>
        <w:jc w:val="center"/>
        <w:rPr>
          <w:i/>
          <w:color w:val="BFBFBF" w:themeColor="background1" w:themeShade="BF"/>
        </w:rPr>
      </w:pPr>
      <w:r w:rsidRPr="0052337A">
        <w:rPr>
          <w:i/>
          <w:noProof/>
          <w:color w:val="BFBFBF" w:themeColor="background1" w:themeShade="BF"/>
        </w:rPr>
        <w:drawing>
          <wp:inline distT="0" distB="0" distL="0" distR="0" wp14:anchorId="592D49CB" wp14:editId="3974D826">
            <wp:extent cx="6167887" cy="4435408"/>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23948"/>
                    <a:stretch/>
                  </pic:blipFill>
                  <pic:spPr bwMode="auto">
                    <a:xfrm>
                      <a:off x="0" y="0"/>
                      <a:ext cx="6167887" cy="4435408"/>
                    </a:xfrm>
                    <a:prstGeom prst="rect">
                      <a:avLst/>
                    </a:prstGeom>
                    <a:ln>
                      <a:noFill/>
                    </a:ln>
                    <a:extLst>
                      <a:ext uri="{53640926-AAD7-44D8-BBD7-CCE9431645EC}">
                        <a14:shadowObscured xmlns:a14="http://schemas.microsoft.com/office/drawing/2010/main"/>
                      </a:ext>
                    </a:extLst>
                  </pic:spPr>
                </pic:pic>
              </a:graphicData>
            </a:graphic>
          </wp:inline>
        </w:drawing>
      </w:r>
    </w:p>
    <w:p w:rsidR="00DF4FFD" w:rsidRPr="0052337A" w:rsidRDefault="00DF4FFD" w:rsidP="00D52C2A">
      <w:pPr>
        <w:rPr>
          <w:i/>
          <w:color w:val="BFBFBF" w:themeColor="background1" w:themeShade="BF"/>
        </w:rPr>
      </w:pPr>
      <w:r w:rsidRPr="0052337A">
        <w:rPr>
          <w:b/>
          <w:i/>
          <w:color w:val="BFBFBF" w:themeColor="background1" w:themeShade="BF"/>
          <w:u w:val="single"/>
        </w:rPr>
        <w:t>Bugs Fixed:</w:t>
      </w:r>
    </w:p>
    <w:p w:rsidR="00DF4FFD" w:rsidRPr="0052337A" w:rsidRDefault="00DF4FFD" w:rsidP="00D52C2A">
      <w:pPr>
        <w:rPr>
          <w:i/>
          <w:color w:val="BFBFBF" w:themeColor="background1" w:themeShade="BF"/>
        </w:rPr>
      </w:pPr>
      <w:r w:rsidRPr="0052337A">
        <w:rPr>
          <w:i/>
          <w:color w:val="BFBFBF" w:themeColor="background1" w:themeShade="BF"/>
        </w:rPr>
        <w:t xml:space="preserve">104, </w:t>
      </w:r>
      <w:r w:rsidR="00393A61" w:rsidRPr="0052337A">
        <w:rPr>
          <w:i/>
          <w:color w:val="BFBFBF" w:themeColor="background1" w:themeShade="BF"/>
        </w:rPr>
        <w:t>111:</w:t>
      </w:r>
      <w:r w:rsidRPr="0052337A">
        <w:rPr>
          <w:i/>
          <w:color w:val="BFBFBF" w:themeColor="background1" w:themeShade="BF"/>
        </w:rPr>
        <w:t xml:space="preserve"> Overlay Display Issues.  Resolved; verified ability to load overlay files with complicated bounding paths. </w:t>
      </w:r>
    </w:p>
    <w:p w:rsidR="00DF4FFD" w:rsidRPr="0052337A" w:rsidRDefault="00DF4FFD" w:rsidP="00D52C2A">
      <w:pPr>
        <w:rPr>
          <w:i/>
          <w:color w:val="BFBFBF" w:themeColor="background1" w:themeShade="BF"/>
        </w:rPr>
      </w:pPr>
      <w:r w:rsidRPr="0052337A">
        <w:rPr>
          <w:i/>
          <w:color w:val="BFBFBF" w:themeColor="background1" w:themeShade="BF"/>
        </w:rPr>
        <w:t xml:space="preserve">104 – Bathymetric Extraction Limits.  Resolved; ESME Workbench and NEMO now extract </w:t>
      </w:r>
      <w:r w:rsidR="001B44F5" w:rsidRPr="0052337A">
        <w:rPr>
          <w:i/>
          <w:color w:val="BFBFBF" w:themeColor="background1" w:themeShade="BF"/>
        </w:rPr>
        <w:t xml:space="preserve">and extend </w:t>
      </w:r>
      <w:r w:rsidRPr="0052337A">
        <w:rPr>
          <w:i/>
          <w:color w:val="BFBFBF" w:themeColor="background1" w:themeShade="BF"/>
        </w:rPr>
        <w:t xml:space="preserve">identical bathymetry. </w:t>
      </w:r>
    </w:p>
    <w:p w:rsidR="00DF4FFD" w:rsidRPr="0052337A" w:rsidRDefault="00DF4FFD" w:rsidP="00D52C2A">
      <w:pPr>
        <w:rPr>
          <w:i/>
          <w:color w:val="BFBFBF" w:themeColor="background1" w:themeShade="BF"/>
        </w:rPr>
      </w:pPr>
      <w:r w:rsidRPr="0052337A">
        <w:rPr>
          <w:i/>
          <w:color w:val="BFBFBF" w:themeColor="background1" w:themeShade="BF"/>
        </w:rPr>
        <w:t xml:space="preserve">107 – Sediment </w:t>
      </w:r>
      <w:r w:rsidR="00393A61" w:rsidRPr="0052337A">
        <w:rPr>
          <w:i/>
          <w:color w:val="BFBFBF" w:themeColor="background1" w:themeShade="BF"/>
        </w:rPr>
        <w:t>Extraction: Resolved.  Following discovery of a NEMO bug, ESME</w:t>
      </w:r>
      <w:r w:rsidRPr="0052337A">
        <w:rPr>
          <w:i/>
          <w:color w:val="BFBFBF" w:themeColor="background1" w:themeShade="BF"/>
        </w:rPr>
        <w:t xml:space="preserve"> was shown</w:t>
      </w:r>
      <w:r w:rsidR="00393A61" w:rsidRPr="0052337A">
        <w:rPr>
          <w:i/>
          <w:color w:val="BFBFBF" w:themeColor="background1" w:themeShade="BF"/>
        </w:rPr>
        <w:t xml:space="preserve"> to properly extract sediments.</w:t>
      </w:r>
    </w:p>
    <w:p w:rsidR="00DF4FFD" w:rsidRPr="00DF4FFD" w:rsidRDefault="00DF4FFD" w:rsidP="00D52C2A"/>
    <w:p w:rsidR="001B44F5" w:rsidRDefault="001B44F5">
      <w:pPr>
        <w:rPr>
          <w:i/>
          <w:color w:val="BFBFBF" w:themeColor="background1" w:themeShade="BF"/>
          <w:u w:val="single"/>
        </w:rPr>
      </w:pPr>
      <w:r>
        <w:rPr>
          <w:i/>
          <w:color w:val="BFBFBF" w:themeColor="background1" w:themeShade="BF"/>
          <w:u w:val="single"/>
        </w:rPr>
        <w:br w:type="page"/>
      </w:r>
    </w:p>
    <w:p w:rsidR="00AE61DB" w:rsidRPr="00AE61DB" w:rsidRDefault="00AE61DB" w:rsidP="00D52C2A">
      <w:pPr>
        <w:rPr>
          <w:i/>
          <w:color w:val="BFBFBF" w:themeColor="background1" w:themeShade="BF"/>
          <w:u w:val="single"/>
        </w:rPr>
      </w:pPr>
      <w:r w:rsidRPr="00AE61DB">
        <w:rPr>
          <w:i/>
          <w:color w:val="BFBFBF" w:themeColor="background1" w:themeShade="BF"/>
          <w:u w:val="single"/>
        </w:rPr>
        <w:lastRenderedPageBreak/>
        <w:t>10 June 2011</w:t>
      </w:r>
    </w:p>
    <w:p w:rsidR="00D07B5B" w:rsidRPr="00AE61DB" w:rsidRDefault="00D07B5B">
      <w:pPr>
        <w:rPr>
          <w:i/>
          <w:color w:val="BFBFBF" w:themeColor="background1" w:themeShade="BF"/>
        </w:rPr>
      </w:pPr>
      <w:r w:rsidRPr="00AE61DB">
        <w:rPr>
          <w:i/>
          <w:color w:val="BFBFBF" w:themeColor="background1" w:themeShade="BF"/>
          <w:u w:val="single"/>
        </w:rPr>
        <w:t>Animat Map Display</w:t>
      </w:r>
    </w:p>
    <w:p w:rsidR="00D07B5B" w:rsidRPr="00AE61DB" w:rsidRDefault="00D07B5B">
      <w:pPr>
        <w:rPr>
          <w:i/>
          <w:color w:val="BFBFBF" w:themeColor="background1" w:themeShade="BF"/>
        </w:rPr>
      </w:pPr>
      <w:r w:rsidRPr="00AE61DB">
        <w:rPr>
          <w:i/>
          <w:color w:val="BFBFBF" w:themeColor="background1" w:themeShade="BF"/>
        </w:rPr>
        <w:tab/>
        <w:t xml:space="preserve">NEMO files reference .ddb files, which contain location data for members of animal species.  These location data are originally generated by 3MB (as well as NUWC’s </w:t>
      </w:r>
      <w:proofErr w:type="spellStart"/>
      <w:r w:rsidRPr="00AE61DB">
        <w:rPr>
          <w:i/>
          <w:color w:val="BFBFBF" w:themeColor="background1" w:themeShade="BF"/>
        </w:rPr>
        <w:t>animat</w:t>
      </w:r>
      <w:proofErr w:type="spellEnd"/>
      <w:r w:rsidRPr="00AE61DB">
        <w:rPr>
          <w:i/>
          <w:color w:val="BFBFBF" w:themeColor="background1" w:themeShade="BF"/>
        </w:rPr>
        <w:t xml:space="preserve"> seeding </w:t>
      </w:r>
      <w:r w:rsidR="00603283" w:rsidRPr="00AE61DB">
        <w:rPr>
          <w:i/>
          <w:color w:val="BFBFBF" w:themeColor="background1" w:themeShade="BF"/>
        </w:rPr>
        <w:t>algorithms</w:t>
      </w:r>
      <w:r w:rsidRPr="00AE61DB">
        <w:rPr>
          <w:i/>
          <w:color w:val="BFBFBF" w:themeColor="background1" w:themeShade="BF"/>
        </w:rPr>
        <w:t xml:space="preserve">), based on seeding rules and a collection of </w:t>
      </w:r>
      <w:proofErr w:type="spellStart"/>
      <w:r w:rsidRPr="00AE61DB">
        <w:rPr>
          <w:i/>
          <w:color w:val="BFBFBF" w:themeColor="background1" w:themeShade="BF"/>
        </w:rPr>
        <w:t>shapefiles</w:t>
      </w:r>
      <w:proofErr w:type="spellEnd"/>
      <w:r w:rsidRPr="00AE61DB">
        <w:rPr>
          <w:i/>
          <w:color w:val="BFBFBF" w:themeColor="background1" w:themeShade="BF"/>
        </w:rPr>
        <w:t xml:space="preserve"> containing observational data of actual species population distributions.  </w:t>
      </w:r>
    </w:p>
    <w:p w:rsidR="0053218E" w:rsidRPr="00AE61DB" w:rsidRDefault="00D07B5B">
      <w:pPr>
        <w:rPr>
          <w:i/>
          <w:color w:val="BFBFBF" w:themeColor="background1" w:themeShade="BF"/>
        </w:rPr>
      </w:pPr>
      <w:r w:rsidRPr="00AE61DB">
        <w:rPr>
          <w:i/>
          <w:color w:val="BFBFBF" w:themeColor="background1" w:themeShade="BF"/>
        </w:rPr>
        <w:t>When a .</w:t>
      </w:r>
      <w:proofErr w:type="spellStart"/>
      <w:r w:rsidRPr="00AE61DB">
        <w:rPr>
          <w:i/>
          <w:color w:val="BFBFBF" w:themeColor="background1" w:themeShade="BF"/>
        </w:rPr>
        <w:t>nemo</w:t>
      </w:r>
      <w:proofErr w:type="spellEnd"/>
      <w:r w:rsidRPr="00AE61DB">
        <w:rPr>
          <w:i/>
          <w:color w:val="BFBFBF" w:themeColor="background1" w:themeShade="BF"/>
        </w:rPr>
        <w:t xml:space="preserve"> scenario file containing associated species is loaded, a layer on the map display </w:t>
      </w:r>
      <w:r w:rsidR="0053218E" w:rsidRPr="00AE61DB">
        <w:rPr>
          <w:i/>
          <w:color w:val="BFBFBF" w:themeColor="background1" w:themeShade="BF"/>
        </w:rPr>
        <w:t>is generated</w:t>
      </w:r>
      <w:r w:rsidRPr="00AE61DB">
        <w:rPr>
          <w:i/>
          <w:color w:val="BFBFBF" w:themeColor="background1" w:themeShade="BF"/>
        </w:rPr>
        <w:t xml:space="preserve"> that contains the initial positions of every member of that species</w:t>
      </w:r>
      <w:r w:rsidR="0053218E" w:rsidRPr="00AE61DB">
        <w:rPr>
          <w:i/>
          <w:color w:val="BFBFBF" w:themeColor="background1" w:themeShade="BF"/>
        </w:rPr>
        <w:t>.  When a user modifies the .</w:t>
      </w:r>
      <w:proofErr w:type="spellStart"/>
      <w:r w:rsidR="0053218E" w:rsidRPr="00AE61DB">
        <w:rPr>
          <w:i/>
          <w:color w:val="BFBFBF" w:themeColor="background1" w:themeShade="BF"/>
        </w:rPr>
        <w:t>nemo</w:t>
      </w:r>
      <w:proofErr w:type="spellEnd"/>
      <w:r w:rsidR="0053218E" w:rsidRPr="00AE61DB">
        <w:rPr>
          <w:i/>
          <w:color w:val="BFBFBF" w:themeColor="background1" w:themeShade="BF"/>
        </w:rPr>
        <w:t xml:space="preserve"> file using Scenario Builder, ESME Workbench updates these layers to reflect any changes in species populations that may have occurred.  </w:t>
      </w:r>
    </w:p>
    <w:p w:rsidR="00C85BC3" w:rsidRPr="00AE61DB" w:rsidRDefault="00C85BC3" w:rsidP="00C85BC3">
      <w:pPr>
        <w:jc w:val="center"/>
        <w:rPr>
          <w:b/>
          <w:i/>
          <w:color w:val="BFBFBF" w:themeColor="background1" w:themeShade="BF"/>
          <w:u w:val="single"/>
        </w:rPr>
      </w:pPr>
      <w:r w:rsidRPr="00AE61DB">
        <w:rPr>
          <w:i/>
          <w:noProof/>
          <w:color w:val="BFBFBF" w:themeColor="background1" w:themeShade="BF"/>
        </w:rPr>
        <w:drawing>
          <wp:inline distT="0" distB="0" distL="0" distR="0" wp14:anchorId="64CB970A" wp14:editId="716E446E">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50565"/>
                    </a:xfrm>
                    <a:prstGeom prst="rect">
                      <a:avLst/>
                    </a:prstGeom>
                  </pic:spPr>
                </pic:pic>
              </a:graphicData>
            </a:graphic>
          </wp:inline>
        </w:drawing>
      </w:r>
    </w:p>
    <w:p w:rsidR="00C85BC3" w:rsidRPr="00AE61DB" w:rsidRDefault="00C85BC3" w:rsidP="00C85BC3">
      <w:pPr>
        <w:jc w:val="center"/>
        <w:rPr>
          <w:b/>
          <w:i/>
          <w:color w:val="BFBFBF" w:themeColor="background1" w:themeShade="BF"/>
          <w:u w:val="single"/>
        </w:rPr>
      </w:pPr>
    </w:p>
    <w:p w:rsidR="009846CC" w:rsidRPr="00AE61DB" w:rsidRDefault="009846CC">
      <w:pPr>
        <w:rPr>
          <w:i/>
          <w:color w:val="BFBFBF" w:themeColor="background1" w:themeShade="BF"/>
          <w:u w:val="single"/>
        </w:rPr>
      </w:pPr>
      <w:r w:rsidRPr="00AE61DB">
        <w:rPr>
          <w:i/>
          <w:color w:val="BFBFBF" w:themeColor="background1" w:themeShade="BF"/>
          <w:u w:val="single"/>
        </w:rPr>
        <w:br w:type="page"/>
      </w:r>
    </w:p>
    <w:p w:rsidR="009846CC" w:rsidRPr="00AE61DB" w:rsidRDefault="009846CC" w:rsidP="00C85BC3">
      <w:pPr>
        <w:rPr>
          <w:i/>
          <w:color w:val="BFBFBF" w:themeColor="background1" w:themeShade="BF"/>
          <w:u w:val="single"/>
        </w:rPr>
      </w:pPr>
    </w:p>
    <w:p w:rsidR="009846CC" w:rsidRPr="00AE61DB" w:rsidRDefault="009846CC" w:rsidP="00C85BC3">
      <w:pPr>
        <w:rPr>
          <w:i/>
          <w:color w:val="BFBFBF" w:themeColor="background1" w:themeShade="BF"/>
        </w:rPr>
      </w:pPr>
      <w:r w:rsidRPr="00AE61DB">
        <w:rPr>
          <w:i/>
          <w:color w:val="BFBFBF" w:themeColor="background1" w:themeShade="BF"/>
          <w:u w:val="single"/>
        </w:rPr>
        <w:t>Meaningful Environmental Data Display</w:t>
      </w:r>
    </w:p>
    <w:p w:rsidR="009846CC" w:rsidRPr="00AE61DB" w:rsidRDefault="009846CC" w:rsidP="00C85BC3">
      <w:pPr>
        <w:rPr>
          <w:i/>
          <w:color w:val="BFBFBF" w:themeColor="background1" w:themeShade="BF"/>
        </w:rPr>
      </w:pPr>
      <w:r w:rsidRPr="00AE61DB">
        <w:rPr>
          <w:i/>
          <w:color w:val="BFBFBF" w:themeColor="background1" w:themeShade="BF"/>
        </w:rPr>
        <w:t>In this release, Bottom Sediment Type is colorized</w:t>
      </w:r>
      <w:r w:rsidR="00603283" w:rsidRPr="00AE61DB">
        <w:rPr>
          <w:i/>
          <w:color w:val="BFBFBF" w:themeColor="background1" w:themeShade="BF"/>
        </w:rPr>
        <w:t xml:space="preserve"> per sediment type value</w:t>
      </w:r>
      <w:r w:rsidRPr="00AE61DB">
        <w:rPr>
          <w:i/>
          <w:color w:val="BFBFBF" w:themeColor="background1" w:themeShade="BF"/>
        </w:rPr>
        <w:t xml:space="preserve">, and one layer per sediment type is added to the layer list. </w:t>
      </w:r>
    </w:p>
    <w:p w:rsidR="009846CC" w:rsidRPr="00AE61DB" w:rsidRDefault="009846CC" w:rsidP="009846CC">
      <w:pPr>
        <w:jc w:val="center"/>
        <w:rPr>
          <w:b/>
          <w:i/>
          <w:color w:val="BFBFBF" w:themeColor="background1" w:themeShade="BF"/>
          <w:u w:val="single"/>
        </w:rPr>
      </w:pPr>
      <w:r w:rsidRPr="00AE61DB">
        <w:rPr>
          <w:i/>
          <w:noProof/>
          <w:color w:val="BFBFBF" w:themeColor="background1" w:themeShade="BF"/>
        </w:rPr>
        <w:drawing>
          <wp:inline distT="0" distB="0" distL="0" distR="0" wp14:anchorId="2E441C15" wp14:editId="05F62FAB">
            <wp:extent cx="5986732" cy="402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89768" cy="4027095"/>
                    </a:xfrm>
                    <a:prstGeom prst="rect">
                      <a:avLst/>
                    </a:prstGeom>
                  </pic:spPr>
                </pic:pic>
              </a:graphicData>
            </a:graphic>
          </wp:inline>
        </w:drawing>
      </w:r>
    </w:p>
    <w:p w:rsidR="00603283" w:rsidRPr="00AE61DB" w:rsidRDefault="00603283" w:rsidP="009846CC">
      <w:pPr>
        <w:rPr>
          <w:b/>
          <w:i/>
          <w:color w:val="BFBFBF" w:themeColor="background1" w:themeShade="BF"/>
          <w:u w:val="single"/>
        </w:rPr>
      </w:pPr>
    </w:p>
    <w:p w:rsidR="00603283" w:rsidRPr="00AE61DB" w:rsidRDefault="00603283" w:rsidP="009846CC">
      <w:pPr>
        <w:rPr>
          <w:i/>
          <w:color w:val="BFBFBF" w:themeColor="background1" w:themeShade="BF"/>
        </w:rPr>
      </w:pPr>
      <w:r w:rsidRPr="00AE61DB">
        <w:rPr>
          <w:i/>
          <w:color w:val="BFBFBF" w:themeColor="background1" w:themeShade="BF"/>
          <w:u w:val="single"/>
        </w:rPr>
        <w:t>Bugs Fixed</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104: Changing bathymetric extraction limits now match NUWC extraction routines.</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 xml:space="preserve">103: Map control overlays (pan/zoom, </w:t>
      </w:r>
      <w:proofErr w:type="spellStart"/>
      <w:proofErr w:type="gramStart"/>
      <w:r w:rsidRPr="00AE61DB">
        <w:rPr>
          <w:i/>
          <w:color w:val="BFBFBF" w:themeColor="background1" w:themeShade="BF"/>
        </w:rPr>
        <w:t>etc</w:t>
      </w:r>
      <w:proofErr w:type="spellEnd"/>
      <w:r w:rsidRPr="00AE61DB">
        <w:rPr>
          <w:i/>
          <w:color w:val="BFBFBF" w:themeColor="background1" w:themeShade="BF"/>
        </w:rPr>
        <w:t xml:space="preserve"> )</w:t>
      </w:r>
      <w:proofErr w:type="gramEnd"/>
      <w:r w:rsidRPr="00AE61DB">
        <w:rPr>
          <w:i/>
          <w:color w:val="BFBFBF" w:themeColor="background1" w:themeShade="BF"/>
        </w:rPr>
        <w:t xml:space="preserve"> now properly obey their visibility checkbox states.</w:t>
      </w:r>
    </w:p>
    <w:p w:rsidR="00603283" w:rsidRPr="00AE61DB" w:rsidRDefault="00603283" w:rsidP="00603283">
      <w:pPr>
        <w:jc w:val="both"/>
        <w:rPr>
          <w:i/>
          <w:color w:val="BFBFBF" w:themeColor="background1" w:themeShade="BF"/>
          <w:u w:val="single"/>
        </w:rPr>
      </w:pPr>
      <w:r w:rsidRPr="00AE61DB">
        <w:rPr>
          <w:i/>
          <w:color w:val="BFBFBF" w:themeColor="background1" w:themeShade="BF"/>
          <w:u w:val="single"/>
        </w:rPr>
        <w:t>Known Bugs</w:t>
      </w:r>
    </w:p>
    <w:p w:rsidR="00A42222" w:rsidRPr="00AE61DB" w:rsidRDefault="00A42222" w:rsidP="00603283">
      <w:pPr>
        <w:pStyle w:val="ListParagraph"/>
        <w:numPr>
          <w:ilvl w:val="0"/>
          <w:numId w:val="20"/>
        </w:numPr>
        <w:ind w:left="1170" w:hanging="180"/>
        <w:jc w:val="both"/>
        <w:rPr>
          <w:i/>
          <w:color w:val="BFBFBF" w:themeColor="background1" w:themeShade="BF"/>
        </w:rPr>
      </w:pPr>
      <w:r w:rsidRPr="00AE61DB">
        <w:rPr>
          <w:i/>
          <w:color w:val="BFBFBF" w:themeColor="background1" w:themeShade="BF"/>
        </w:rPr>
        <w:t xml:space="preserve">107: Bottom Sediment Type database </w:t>
      </w:r>
      <w:proofErr w:type="spellStart"/>
      <w:r w:rsidRPr="00AE61DB">
        <w:rPr>
          <w:i/>
          <w:color w:val="BFBFBF" w:themeColor="background1" w:themeShade="BF"/>
        </w:rPr>
        <w:t>incongruencies</w:t>
      </w:r>
      <w:proofErr w:type="spellEnd"/>
      <w:r w:rsidRPr="00AE61DB">
        <w:rPr>
          <w:i/>
          <w:color w:val="BFBFBF" w:themeColor="background1" w:themeShade="BF"/>
        </w:rPr>
        <w:t>.</w:t>
      </w:r>
    </w:p>
    <w:p w:rsidR="00A42222" w:rsidRPr="00AE61DB" w:rsidRDefault="00A42222">
      <w:pPr>
        <w:rPr>
          <w:i/>
          <w:color w:val="BFBFBF" w:themeColor="background1" w:themeShade="BF"/>
        </w:rPr>
      </w:pPr>
      <w:r w:rsidRPr="00AE61DB">
        <w:rPr>
          <w:i/>
          <w:color w:val="BFBFBF" w:themeColor="background1" w:themeShade="BF"/>
        </w:rPr>
        <w:br w:type="page"/>
      </w:r>
    </w:p>
    <w:p w:rsidR="00D07B5B" w:rsidRPr="00AE61DB" w:rsidRDefault="00D07B5B" w:rsidP="00A42222">
      <w:pPr>
        <w:pStyle w:val="ListParagraph"/>
        <w:ind w:left="1170"/>
        <w:jc w:val="both"/>
        <w:rPr>
          <w:b/>
          <w:i/>
          <w:color w:val="BFBFBF" w:themeColor="background1" w:themeShade="BF"/>
          <w:u w:val="single"/>
        </w:rPr>
      </w:pPr>
    </w:p>
    <w:p w:rsidR="00D07B5B" w:rsidRPr="00AE61DB" w:rsidRDefault="00D07B5B" w:rsidP="00D52C2A">
      <w:pPr>
        <w:rPr>
          <w:i/>
          <w:color w:val="BFBFBF" w:themeColor="background1" w:themeShade="BF"/>
          <w:u w:val="single"/>
        </w:rPr>
      </w:pPr>
      <w:r w:rsidRPr="00AE61DB">
        <w:rPr>
          <w:i/>
          <w:color w:val="BFBFBF" w:themeColor="background1" w:themeShade="BF"/>
          <w:u w:val="single"/>
        </w:rPr>
        <w:t>20 May 2011</w:t>
      </w:r>
    </w:p>
    <w:p w:rsidR="00DD27E9" w:rsidRPr="00AE61DB" w:rsidRDefault="00DD27E9">
      <w:pPr>
        <w:rPr>
          <w:i/>
          <w:color w:val="BFBFBF" w:themeColor="background1" w:themeShade="BF"/>
        </w:rPr>
      </w:pPr>
      <w:r w:rsidRPr="00AE61DB">
        <w:rPr>
          <w:i/>
          <w:color w:val="BFBFBF" w:themeColor="background1" w:themeShade="BF"/>
          <w:u w:val="single"/>
        </w:rPr>
        <w:t>Partial Acoustic Source Validation</w:t>
      </w:r>
    </w:p>
    <w:p w:rsidR="002E5F96" w:rsidRPr="00AE61DB" w:rsidRDefault="002E5F96">
      <w:pPr>
        <w:rPr>
          <w:i/>
          <w:color w:val="BFBFBF" w:themeColor="background1" w:themeShade="BF"/>
        </w:rPr>
      </w:pPr>
      <w:r w:rsidRPr="00AE61DB">
        <w:rPr>
          <w:i/>
          <w:color w:val="BFBFBF" w:themeColor="background1" w:themeShade="BF"/>
        </w:rPr>
        <w:t xml:space="preserve">The user-feedback section of an Acoustic Source </w:t>
      </w:r>
      <w:r w:rsidR="000313BF" w:rsidRPr="00AE61DB">
        <w:rPr>
          <w:i/>
          <w:color w:val="BFBFBF" w:themeColor="background1" w:themeShade="BF"/>
        </w:rPr>
        <w:t>validator</w:t>
      </w:r>
      <w:r w:rsidRPr="00AE61DB">
        <w:rPr>
          <w:i/>
          <w:color w:val="BFBFBF" w:themeColor="background1" w:themeShade="BF"/>
        </w:rPr>
        <w:t xml:space="preserve"> is in place.  If an analysis point is placed that contains a mode whose transmission loss radials fall outside the boundary of the currently extracted environmental data, two things happen.  </w:t>
      </w:r>
    </w:p>
    <w:p w:rsidR="002E5F96"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 xml:space="preserve"> The analysis point settings dialog box shows each invalid mode in red text, with a tooltip explaining </w:t>
      </w:r>
      <w:r w:rsidR="00D07B5B" w:rsidRPr="00AE61DB">
        <w:rPr>
          <w:i/>
          <w:color w:val="BFBFBF" w:themeColor="background1" w:themeShade="BF"/>
        </w:rPr>
        <w:t>each reason</w:t>
      </w:r>
      <w:r w:rsidRPr="00AE61DB">
        <w:rPr>
          <w:i/>
          <w:color w:val="BFBFBF" w:themeColor="background1" w:themeShade="BF"/>
        </w:rPr>
        <w:t xml:space="preserve"> for </w:t>
      </w:r>
      <w:r w:rsidR="00D07B5B" w:rsidRPr="00AE61DB">
        <w:rPr>
          <w:i/>
          <w:color w:val="BFBFBF" w:themeColor="background1" w:themeShade="BF"/>
        </w:rPr>
        <w:t>invalidation:</w:t>
      </w:r>
    </w:p>
    <w:p w:rsidR="002E5F96" w:rsidRPr="00AE61DB" w:rsidRDefault="002E5F96" w:rsidP="002E5F96">
      <w:pPr>
        <w:pStyle w:val="ListParagraph"/>
        <w:jc w:val="center"/>
        <w:rPr>
          <w:i/>
          <w:color w:val="BFBFBF" w:themeColor="background1" w:themeShade="BF"/>
        </w:rPr>
      </w:pPr>
      <w:r w:rsidRPr="00AE61DB">
        <w:rPr>
          <w:i/>
          <w:noProof/>
          <w:color w:val="BFBFBF" w:themeColor="background1" w:themeShade="BF"/>
        </w:rPr>
        <w:drawing>
          <wp:inline distT="0" distB="0" distL="0" distR="0" wp14:anchorId="508F6506" wp14:editId="28236FF9">
            <wp:extent cx="5146158" cy="277485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54561" cy="2779388"/>
                    </a:xfrm>
                    <a:prstGeom prst="rect">
                      <a:avLst/>
                    </a:prstGeom>
                  </pic:spPr>
                </pic:pic>
              </a:graphicData>
            </a:graphic>
          </wp:inline>
        </w:drawing>
      </w:r>
    </w:p>
    <w:p w:rsidR="00DD27E9"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The map list display for that analysis point turns red.  Hovering the mouse over the invalid analysis point label displays a tooltip that contains a list of all problems with that analysis point that need to be fixed:</w:t>
      </w:r>
    </w:p>
    <w:p w:rsidR="002E5F96" w:rsidRPr="00D07B5B" w:rsidRDefault="002E5F96" w:rsidP="002E5F96">
      <w:pPr>
        <w:pStyle w:val="ListParagraph"/>
        <w:jc w:val="center"/>
        <w:rPr>
          <w:i/>
          <w:color w:val="BFBFBF" w:themeColor="background1" w:themeShade="BF"/>
        </w:rPr>
      </w:pPr>
      <w:r w:rsidRPr="00D07B5B">
        <w:rPr>
          <w:i/>
          <w:noProof/>
          <w:color w:val="BFBFBF" w:themeColor="background1" w:themeShade="BF"/>
        </w:rPr>
        <w:drawing>
          <wp:inline distT="0" distB="0" distL="0" distR="0" wp14:anchorId="71109A4B" wp14:editId="24FC159A">
            <wp:extent cx="5124893" cy="2936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24893" cy="2936958"/>
                    </a:xfrm>
                    <a:prstGeom prst="rect">
                      <a:avLst/>
                    </a:prstGeom>
                  </pic:spPr>
                </pic:pic>
              </a:graphicData>
            </a:graphic>
          </wp:inline>
        </w:drawing>
      </w:r>
    </w:p>
    <w:p w:rsidR="002E5F96" w:rsidRPr="00D07B5B" w:rsidRDefault="002E5F96">
      <w:pPr>
        <w:rPr>
          <w:i/>
          <w:color w:val="BFBFBF" w:themeColor="background1" w:themeShade="BF"/>
        </w:rPr>
      </w:pPr>
      <w:r w:rsidRPr="00D07B5B">
        <w:rPr>
          <w:i/>
          <w:color w:val="BFBFBF" w:themeColor="background1" w:themeShade="BF"/>
        </w:rPr>
        <w:t>At present, the user is not prevented from proceeding further in the experiment.  Enforced validation will be supported imminently.</w:t>
      </w:r>
    </w:p>
    <w:p w:rsidR="002E5F96" w:rsidRPr="00D07B5B" w:rsidRDefault="002E5F96">
      <w:pPr>
        <w:rPr>
          <w:i/>
          <w:color w:val="BFBFBF" w:themeColor="background1" w:themeShade="BF"/>
          <w:u w:val="single"/>
        </w:rPr>
      </w:pPr>
    </w:p>
    <w:p w:rsidR="00DD27E9" w:rsidRPr="00D07B5B" w:rsidRDefault="00DD27E9">
      <w:pPr>
        <w:rPr>
          <w:i/>
          <w:color w:val="BFBFBF" w:themeColor="background1" w:themeShade="BF"/>
        </w:rPr>
      </w:pPr>
      <w:r w:rsidRPr="00D07B5B">
        <w:rPr>
          <w:i/>
          <w:color w:val="BFBFBF" w:themeColor="background1" w:themeShade="BF"/>
          <w:u w:val="single"/>
        </w:rPr>
        <w:t>Earth Model Changes</w:t>
      </w:r>
    </w:p>
    <w:p w:rsidR="002E5F96" w:rsidRPr="00D07B5B" w:rsidRDefault="002E5F96">
      <w:pPr>
        <w:rPr>
          <w:i/>
          <w:color w:val="BFBFBF" w:themeColor="background1" w:themeShade="BF"/>
        </w:rPr>
      </w:pPr>
      <w:r w:rsidRPr="00D07B5B">
        <w:rPr>
          <w:i/>
          <w:color w:val="BFBFBF" w:themeColor="background1" w:themeShade="BF"/>
        </w:rPr>
        <w:t xml:space="preserve">ESME now internally uses the earth model from </w:t>
      </w:r>
      <w:proofErr w:type="spellStart"/>
      <w:r w:rsidRPr="00D07B5B">
        <w:rPr>
          <w:i/>
          <w:color w:val="BFBFBF" w:themeColor="background1" w:themeShade="BF"/>
        </w:rPr>
        <w:t>OpenMap</w:t>
      </w:r>
      <w:proofErr w:type="spellEnd"/>
      <w:r w:rsidRPr="00D07B5B">
        <w:rPr>
          <w:i/>
          <w:color w:val="BFBFBF" w:themeColor="background1" w:themeShade="BF"/>
        </w:rPr>
        <w:t xml:space="preserve">.  Elements of the core classes Geo, </w:t>
      </w:r>
      <w:proofErr w:type="spellStart"/>
      <w:r w:rsidRPr="00D07B5B">
        <w:rPr>
          <w:i/>
          <w:color w:val="BFBFBF" w:themeColor="background1" w:themeShade="BF"/>
        </w:rPr>
        <w:t>GeoPath</w:t>
      </w:r>
      <w:proofErr w:type="spellEnd"/>
      <w:r w:rsidRPr="00D07B5B">
        <w:rPr>
          <w:i/>
          <w:color w:val="BFBFBF" w:themeColor="background1" w:themeShade="BF"/>
        </w:rPr>
        <w:t xml:space="preserve">, </w:t>
      </w:r>
      <w:proofErr w:type="spellStart"/>
      <w:r w:rsidRPr="00D07B5B">
        <w:rPr>
          <w:i/>
          <w:color w:val="BFBFBF" w:themeColor="background1" w:themeShade="BF"/>
        </w:rPr>
        <w:t>GeoPoint</w:t>
      </w:r>
      <w:proofErr w:type="spellEnd"/>
      <w:r w:rsidRPr="00D07B5B">
        <w:rPr>
          <w:i/>
          <w:color w:val="BFBFBF" w:themeColor="background1" w:themeShade="BF"/>
        </w:rPr>
        <w:t xml:space="preserve">, </w:t>
      </w:r>
      <w:proofErr w:type="spellStart"/>
      <w:r w:rsidRPr="00D07B5B">
        <w:rPr>
          <w:i/>
          <w:color w:val="BFBFBF" w:themeColor="background1" w:themeShade="BF"/>
        </w:rPr>
        <w:t>BoundingCircle</w:t>
      </w:r>
      <w:proofErr w:type="spellEnd"/>
      <w:r w:rsidRPr="00D07B5B">
        <w:rPr>
          <w:i/>
          <w:color w:val="BFBFBF" w:themeColor="background1" w:themeShade="BF"/>
        </w:rPr>
        <w:t xml:space="preserve">, </w:t>
      </w:r>
      <w:proofErr w:type="spellStart"/>
      <w:r w:rsidRPr="00D07B5B">
        <w:rPr>
          <w:i/>
          <w:color w:val="BFBFBF" w:themeColor="background1" w:themeShade="BF"/>
        </w:rPr>
        <w:t>GeoRegion</w:t>
      </w:r>
      <w:proofErr w:type="spellEnd"/>
      <w:r w:rsidRPr="00D07B5B">
        <w:rPr>
          <w:i/>
          <w:color w:val="BFBFBF" w:themeColor="background1" w:themeShade="BF"/>
        </w:rPr>
        <w:t xml:space="preserve">, </w:t>
      </w:r>
      <w:proofErr w:type="spellStart"/>
      <w:r w:rsidRPr="00D07B5B">
        <w:rPr>
          <w:i/>
          <w:color w:val="BFBFBF" w:themeColor="background1" w:themeShade="BF"/>
        </w:rPr>
        <w:t>GeoSegment</w:t>
      </w:r>
      <w:proofErr w:type="spellEnd"/>
      <w:r w:rsidRPr="00D07B5B">
        <w:rPr>
          <w:i/>
          <w:color w:val="BFBFBF" w:themeColor="background1" w:themeShade="BF"/>
        </w:rPr>
        <w:t xml:space="preserve">, </w:t>
      </w:r>
      <w:proofErr w:type="spellStart"/>
      <w:r w:rsidRPr="00D07B5B">
        <w:rPr>
          <w:i/>
          <w:color w:val="BFBFBF" w:themeColor="background1" w:themeShade="BF"/>
        </w:rPr>
        <w:t>GeoExtent</w:t>
      </w:r>
      <w:proofErr w:type="spellEnd"/>
      <w:r w:rsidRPr="00D07B5B">
        <w:rPr>
          <w:i/>
          <w:color w:val="BFBFBF" w:themeColor="background1" w:themeShade="BF"/>
        </w:rPr>
        <w:t xml:space="preserve">, Intersection, Length, Planet and Rotation were ported from the </w:t>
      </w:r>
      <w:proofErr w:type="spellStart"/>
      <w:r w:rsidRPr="00D07B5B">
        <w:rPr>
          <w:i/>
          <w:color w:val="BFBFBF" w:themeColor="background1" w:themeShade="BF"/>
        </w:rPr>
        <w:t>OpenMap</w:t>
      </w:r>
      <w:proofErr w:type="spellEnd"/>
      <w:r w:rsidRPr="00D07B5B">
        <w:rPr>
          <w:i/>
          <w:color w:val="BFBFBF" w:themeColor="background1" w:themeShade="BF"/>
        </w:rPr>
        <w:t xml:space="preserve"> java source.</w:t>
      </w:r>
    </w:p>
    <w:p w:rsidR="00DD27E9" w:rsidRPr="00D07B5B" w:rsidRDefault="002E5F96">
      <w:pPr>
        <w:rPr>
          <w:i/>
          <w:color w:val="BFBFBF" w:themeColor="background1" w:themeShade="BF"/>
        </w:rPr>
      </w:pPr>
      <w:r w:rsidRPr="00D07B5B">
        <w:rPr>
          <w:i/>
          <w:color w:val="BFBFBF" w:themeColor="background1" w:themeShade="BF"/>
        </w:rPr>
        <w:br/>
        <w:t xml:space="preserve">Additionally, NAEMO's TrackPoint and Limits classes were partially ported to C#.  Further NAEMO and </w:t>
      </w:r>
      <w:proofErr w:type="spellStart"/>
      <w:r w:rsidRPr="00D07B5B">
        <w:rPr>
          <w:i/>
          <w:color w:val="BFBFBF" w:themeColor="background1" w:themeShade="BF"/>
        </w:rPr>
        <w:t>OpenMap</w:t>
      </w:r>
      <w:proofErr w:type="spellEnd"/>
      <w:r w:rsidRPr="00D07B5B">
        <w:rPr>
          <w:i/>
          <w:color w:val="BFBFBF" w:themeColor="background1" w:themeShade="BF"/>
        </w:rPr>
        <w:t xml:space="preserve"> ports may follow, particularly NAEMO's </w:t>
      </w:r>
      <w:proofErr w:type="spellStart"/>
      <w:r w:rsidRPr="00D07B5B">
        <w:rPr>
          <w:i/>
          <w:color w:val="BFBFBF" w:themeColor="background1" w:themeShade="BF"/>
        </w:rPr>
        <w:t>SimArea</w:t>
      </w:r>
      <w:proofErr w:type="spellEnd"/>
      <w:r w:rsidRPr="00D07B5B">
        <w:rPr>
          <w:i/>
          <w:color w:val="BFBFBF" w:themeColor="background1" w:themeShade="BF"/>
        </w:rPr>
        <w:t xml:space="preserve"> and possibly other NAEMO classes relating to scenarios are under consideration.</w:t>
      </w:r>
      <w:r w:rsidRPr="00D07B5B">
        <w:rPr>
          <w:i/>
          <w:color w:val="BFBFBF" w:themeColor="background1" w:themeShade="BF"/>
        </w:rPr>
        <w:br/>
      </w:r>
      <w:r w:rsidRPr="00D07B5B">
        <w:rPr>
          <w:i/>
          <w:color w:val="BFBFBF" w:themeColor="background1" w:themeShade="BF"/>
        </w:rPr>
        <w:br/>
        <w:t xml:space="preserve">The net result of this is that ESME and NAEMO now should be using the same earth model, and our </w:t>
      </w:r>
      <w:proofErr w:type="spellStart"/>
      <w:r w:rsidRPr="00D07B5B">
        <w:rPr>
          <w:i/>
          <w:color w:val="BFBFBF" w:themeColor="background1" w:themeShade="BF"/>
        </w:rPr>
        <w:t>lat</w:t>
      </w:r>
      <w:proofErr w:type="spellEnd"/>
      <w:r w:rsidRPr="00D07B5B">
        <w:rPr>
          <w:i/>
          <w:color w:val="BFBFBF" w:themeColor="background1" w:themeShade="BF"/>
        </w:rPr>
        <w:t>/</w:t>
      </w:r>
      <w:proofErr w:type="spellStart"/>
      <w:r w:rsidRPr="00D07B5B">
        <w:rPr>
          <w:i/>
          <w:color w:val="BFBFBF" w:themeColor="background1" w:themeShade="BF"/>
        </w:rPr>
        <w:t>lon</w:t>
      </w:r>
      <w:proofErr w:type="spellEnd"/>
      <w:r w:rsidRPr="00D07B5B">
        <w:rPr>
          <w:i/>
          <w:color w:val="BFBFBF" w:themeColor="background1" w:themeShade="BF"/>
        </w:rPr>
        <w:t xml:space="preserve"> and distance calculations should now be close to identical.</w:t>
      </w:r>
    </w:p>
    <w:p w:rsidR="00DD27E9" w:rsidRPr="00D07B5B" w:rsidRDefault="00DD27E9">
      <w:pPr>
        <w:rPr>
          <w:i/>
          <w:color w:val="BFBFBF" w:themeColor="background1" w:themeShade="BF"/>
        </w:rPr>
      </w:pPr>
      <w:r w:rsidRPr="00D07B5B">
        <w:rPr>
          <w:b/>
          <w:i/>
          <w:color w:val="BFBFBF" w:themeColor="background1" w:themeShade="BF"/>
          <w:u w:val="single"/>
        </w:rPr>
        <w:t>Bugs Fixed</w:t>
      </w:r>
    </w:p>
    <w:p w:rsidR="008660B3" w:rsidRPr="00D07B5B" w:rsidRDefault="008660B3">
      <w:pPr>
        <w:rPr>
          <w:i/>
          <w:color w:val="BFBFBF" w:themeColor="background1" w:themeShade="BF"/>
        </w:rPr>
      </w:pPr>
      <w:r w:rsidRPr="00D07B5B">
        <w:rPr>
          <w:i/>
          <w:color w:val="BFBFBF" w:themeColor="background1" w:themeShade="BF"/>
        </w:rPr>
        <w:t xml:space="preserve">15 bugs were closed on the </w:t>
      </w:r>
      <w:proofErr w:type="spellStart"/>
      <w:r w:rsidRPr="00D07B5B">
        <w:rPr>
          <w:i/>
          <w:color w:val="BFBFBF" w:themeColor="background1" w:themeShade="BF"/>
        </w:rPr>
        <w:t>bugzilla</w:t>
      </w:r>
      <w:proofErr w:type="spellEnd"/>
      <w:r w:rsidRPr="00D07B5B">
        <w:rPr>
          <w:i/>
          <w:color w:val="BFBFBF" w:themeColor="background1" w:themeShade="BF"/>
        </w:rPr>
        <w:t xml:space="preserve"> bug tracker in this release period.  Notable bugs include:</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83: Display artifacts.  This issue was resolved by removing a race condition found on map refresh when loading analysis points that caused display ghosting.</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84: NUWC tool inclusion.  The user is now responsible only for configuration of a NUWC tool directory, which allows new versions of NUWC tools to be accessed more robustly.</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89: App logging crashes.  Application crashes are now properly logged to the user’s Documents folder.</w:t>
      </w:r>
    </w:p>
    <w:p w:rsidR="00DD27E9" w:rsidRPr="00D07B5B" w:rsidRDefault="00DD27E9">
      <w:pPr>
        <w:rPr>
          <w:i/>
          <w:color w:val="BFBFBF" w:themeColor="background1" w:themeShade="BF"/>
        </w:rPr>
      </w:pPr>
      <w:r w:rsidRPr="00D07B5B">
        <w:rPr>
          <w:b/>
          <w:i/>
          <w:color w:val="BFBFBF" w:themeColor="background1" w:themeShade="BF"/>
          <w:u w:val="single"/>
        </w:rPr>
        <w:t>Known Bugs</w:t>
      </w:r>
    </w:p>
    <w:p w:rsidR="00DD27E9" w:rsidRPr="00D07B5B" w:rsidRDefault="008660B3">
      <w:pPr>
        <w:rPr>
          <w:i/>
          <w:color w:val="BFBFBF" w:themeColor="background1" w:themeShade="BF"/>
        </w:rPr>
      </w:pPr>
      <w:r w:rsidRPr="00D07B5B">
        <w:rPr>
          <w:i/>
          <w:color w:val="BFBFBF" w:themeColor="background1" w:themeShade="BF"/>
        </w:rPr>
        <w:tab/>
      </w:r>
    </w:p>
    <w:p w:rsidR="00DD27E9" w:rsidRPr="00D07B5B" w:rsidRDefault="00DD27E9">
      <w:pPr>
        <w:rPr>
          <w:b/>
          <w:i/>
          <w:color w:val="BFBFBF" w:themeColor="background1" w:themeShade="BF"/>
          <w:u w:val="single"/>
        </w:rPr>
      </w:pPr>
      <w:r w:rsidRPr="00D07B5B">
        <w:rPr>
          <w:b/>
          <w:i/>
          <w:color w:val="BFBFBF" w:themeColor="background1" w:themeShade="BF"/>
          <w:u w:val="single"/>
        </w:rPr>
        <w:br w:type="page"/>
      </w:r>
    </w:p>
    <w:p w:rsidR="00DD27E9" w:rsidRPr="00D07B5B" w:rsidRDefault="00DD27E9" w:rsidP="00D52C2A">
      <w:pPr>
        <w:rPr>
          <w:i/>
          <w:color w:val="BFBFBF" w:themeColor="background1" w:themeShade="BF"/>
          <w:u w:val="single"/>
        </w:rPr>
      </w:pPr>
    </w:p>
    <w:p w:rsidR="00380BBD" w:rsidRPr="00DD27E9" w:rsidRDefault="00DD27E9" w:rsidP="00D52C2A">
      <w:pPr>
        <w:rPr>
          <w:i/>
          <w:color w:val="BFBFBF" w:themeColor="background1" w:themeShade="BF"/>
          <w:u w:val="single"/>
        </w:rPr>
      </w:pPr>
      <w:r w:rsidRPr="00DD27E9">
        <w:rPr>
          <w:i/>
          <w:color w:val="BFBFBF" w:themeColor="background1" w:themeShade="BF"/>
          <w:u w:val="single"/>
        </w:rPr>
        <w:t>6 MAY 2011</w:t>
      </w:r>
    </w:p>
    <w:p w:rsidR="00124C06" w:rsidRPr="00DD27E9" w:rsidRDefault="00CC4F63" w:rsidP="00D52C2A">
      <w:pPr>
        <w:rPr>
          <w:i/>
          <w:color w:val="BFBFBF" w:themeColor="background1" w:themeShade="BF"/>
          <w:u w:val="single"/>
        </w:rPr>
      </w:pPr>
      <w:r w:rsidRPr="00DD27E9">
        <w:rPr>
          <w:i/>
          <w:color w:val="BFBFBF" w:themeColor="background1" w:themeShade="BF"/>
          <w:u w:val="single"/>
        </w:rPr>
        <w:t>Transmission Loss Viewer</w:t>
      </w:r>
    </w:p>
    <w:p w:rsidR="00CC4F63" w:rsidRPr="00DD27E9" w:rsidRDefault="00CC4F63" w:rsidP="00D52C2A">
      <w:pPr>
        <w:rPr>
          <w:i/>
          <w:color w:val="BFBFBF" w:themeColor="background1" w:themeShade="BF"/>
        </w:rPr>
      </w:pPr>
      <w:r w:rsidRPr="00DD27E9">
        <w:rPr>
          <w:i/>
          <w:color w:val="BFBFBF" w:themeColor="background1" w:themeShade="BF"/>
        </w:rPr>
        <w:tab/>
        <w:t xml:space="preserve">The ability to visualize and export CASS transmission loss output in ESME Workbench is now present.  The Start Menu program group containing ESME Workbench now also contains Transmission Loss Viewer: </w:t>
      </w:r>
    </w:p>
    <w:p w:rsidR="00CC4F63" w:rsidRPr="00DD27E9" w:rsidRDefault="00CC4F63" w:rsidP="00CC4F63">
      <w:pPr>
        <w:jc w:val="center"/>
        <w:rPr>
          <w:i/>
          <w:color w:val="BFBFBF" w:themeColor="background1" w:themeShade="BF"/>
        </w:rPr>
      </w:pPr>
      <w:r w:rsidRPr="00DD27E9">
        <w:rPr>
          <w:i/>
          <w:noProof/>
          <w:color w:val="BFBFBF" w:themeColor="background1" w:themeShade="BF"/>
        </w:rPr>
        <w:drawing>
          <wp:inline distT="0" distB="0" distL="0" distR="0" wp14:anchorId="36FFC5D3" wp14:editId="0D54EEE5">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459605"/>
                    </a:xfrm>
                    <a:prstGeom prst="rect">
                      <a:avLst/>
                    </a:prstGeom>
                  </pic:spPr>
                </pic:pic>
              </a:graphicData>
            </a:graphic>
          </wp:inline>
        </w:drawing>
      </w:r>
    </w:p>
    <w:p w:rsidR="00CC4F63" w:rsidRPr="00DD27E9" w:rsidRDefault="00CC4F63" w:rsidP="00CC4F63">
      <w:pPr>
        <w:jc w:val="center"/>
        <w:rPr>
          <w:i/>
          <w:color w:val="BFBFBF" w:themeColor="background1" w:themeShade="BF"/>
        </w:rPr>
      </w:pPr>
    </w:p>
    <w:p w:rsidR="00CC4F63" w:rsidRPr="00DD27E9" w:rsidRDefault="00CC4F63" w:rsidP="00CC4F63">
      <w:pPr>
        <w:rPr>
          <w:i/>
          <w:color w:val="BFBFBF" w:themeColor="background1" w:themeShade="BF"/>
        </w:rPr>
      </w:pPr>
      <w:r w:rsidRPr="00DD27E9">
        <w:rPr>
          <w:i/>
          <w:color w:val="BFBFBF" w:themeColor="background1" w:themeShade="BF"/>
        </w:rPr>
        <w:t xml:space="preserve">All valid CASS output can now be visualized, </w:t>
      </w:r>
      <w:r w:rsidR="00223664" w:rsidRPr="00DD27E9">
        <w:rPr>
          <w:i/>
          <w:color w:val="BFBFBF" w:themeColor="background1" w:themeShade="BF"/>
        </w:rPr>
        <w:t>saved as</w:t>
      </w:r>
      <w:r w:rsidRPr="00DD27E9">
        <w:rPr>
          <w:i/>
          <w:color w:val="BFBFBF" w:themeColor="background1" w:themeShade="BF"/>
        </w:rPr>
        <w:t xml:space="preserve"> PNG, JPG, or BMP, or exported as CSV.  </w:t>
      </w:r>
    </w:p>
    <w:p w:rsidR="00CC4F63" w:rsidRPr="00DD27E9" w:rsidRDefault="00CC4F63" w:rsidP="00CC4F63">
      <w:pPr>
        <w:rPr>
          <w:i/>
          <w:color w:val="BFBFBF" w:themeColor="background1" w:themeShade="BF"/>
        </w:rPr>
      </w:pPr>
    </w:p>
    <w:p w:rsidR="00CC4F63" w:rsidRPr="00DD27E9" w:rsidRDefault="00CC4F63">
      <w:pPr>
        <w:rPr>
          <w:i/>
          <w:color w:val="BFBFBF" w:themeColor="background1" w:themeShade="BF"/>
          <w:u w:val="single"/>
        </w:rPr>
      </w:pPr>
      <w:r w:rsidRPr="00DD27E9">
        <w:rPr>
          <w:i/>
          <w:color w:val="BFBFBF" w:themeColor="background1" w:themeShade="BF"/>
          <w:u w:val="single"/>
        </w:rPr>
        <w:br w:type="page"/>
      </w:r>
    </w:p>
    <w:p w:rsidR="00CC4F63" w:rsidRPr="00DD27E9" w:rsidRDefault="00CC4F63" w:rsidP="00CC4F63">
      <w:pPr>
        <w:rPr>
          <w:i/>
          <w:color w:val="BFBFBF" w:themeColor="background1" w:themeShade="BF"/>
          <w:u w:val="single"/>
        </w:rPr>
      </w:pPr>
    </w:p>
    <w:p w:rsidR="00330C56" w:rsidRPr="00DD27E9" w:rsidRDefault="00330C56" w:rsidP="00CC4F63">
      <w:pPr>
        <w:rPr>
          <w:i/>
          <w:color w:val="BFBFBF" w:themeColor="background1" w:themeShade="BF"/>
        </w:rPr>
      </w:pPr>
      <w:r w:rsidRPr="00DD27E9">
        <w:rPr>
          <w:i/>
          <w:color w:val="BFBFBF" w:themeColor="background1" w:themeShade="BF"/>
          <w:u w:val="single"/>
        </w:rPr>
        <w:t>Tight Integration of NUWC Scenario Builder</w:t>
      </w:r>
    </w:p>
    <w:p w:rsidR="00330C56" w:rsidRPr="00DD27E9" w:rsidRDefault="00330C56" w:rsidP="00CC4F63">
      <w:pPr>
        <w:rPr>
          <w:i/>
          <w:color w:val="BFBFBF" w:themeColor="background1" w:themeShade="BF"/>
        </w:rPr>
      </w:pPr>
      <w:r w:rsidRPr="00DD27E9">
        <w:rPr>
          <w:i/>
          <w:color w:val="BFBFBF" w:themeColor="background1" w:themeShade="BF"/>
        </w:rPr>
        <w:t>The Edit scenario button now launches the currently-open .</w:t>
      </w:r>
      <w:proofErr w:type="spellStart"/>
      <w:r w:rsidRPr="00DD27E9">
        <w:rPr>
          <w:i/>
          <w:color w:val="BFBFBF" w:themeColor="background1" w:themeShade="BF"/>
        </w:rPr>
        <w:t>nemo</w:t>
      </w:r>
      <w:proofErr w:type="spellEnd"/>
      <w:r w:rsidRPr="00DD27E9">
        <w:rPr>
          <w:i/>
          <w:color w:val="BFBFBF" w:themeColor="background1" w:themeShade="BF"/>
        </w:rPr>
        <w:t xml:space="preserve"> file.  Changes to the scenario (number of platforms, scenario duration, etc</w:t>
      </w:r>
      <w:proofErr w:type="gramStart"/>
      <w:r w:rsidRPr="00DD27E9">
        <w:rPr>
          <w:i/>
          <w:color w:val="BFBFBF" w:themeColor="background1" w:themeShade="BF"/>
        </w:rPr>
        <w:t>. )</w:t>
      </w:r>
      <w:proofErr w:type="gramEnd"/>
      <w:r w:rsidRPr="00DD27E9">
        <w:rPr>
          <w:i/>
          <w:color w:val="BFBFBF" w:themeColor="background1" w:themeShade="BF"/>
        </w:rPr>
        <w:t xml:space="preserve"> are immediately reflected in the Workbench map .</w:t>
      </w:r>
    </w:p>
    <w:p w:rsidR="00330C56" w:rsidRPr="00DD27E9" w:rsidRDefault="00330C56" w:rsidP="00CC4F63">
      <w:pPr>
        <w:rPr>
          <w:i/>
          <w:color w:val="BFBFBF" w:themeColor="background1" w:themeShade="BF"/>
        </w:rPr>
      </w:pPr>
      <w:r w:rsidRPr="00DD27E9">
        <w:rPr>
          <w:i/>
          <w:color w:val="BFBFBF" w:themeColor="background1" w:themeShade="BF"/>
          <w:u w:val="single"/>
        </w:rPr>
        <w:t>RAM Settings dialog</w:t>
      </w:r>
    </w:p>
    <w:p w:rsidR="00330C56" w:rsidRPr="00DD27E9" w:rsidRDefault="00330C56" w:rsidP="00CC4F63">
      <w:pPr>
        <w:rPr>
          <w:i/>
          <w:color w:val="BFBFBF" w:themeColor="background1" w:themeShade="BF"/>
        </w:rPr>
      </w:pPr>
      <w:r w:rsidRPr="00DD27E9">
        <w:rPr>
          <w:i/>
          <w:color w:val="BFBFBF" w:themeColor="background1" w:themeShade="BF"/>
        </w:rPr>
        <w:t>RAM settings can now be configured in the Options menu:</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6EABDFC0" wp14:editId="52B3AF53">
            <wp:extent cx="32004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00400" cy="54483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CC4F63" w:rsidRPr="00DD27E9" w:rsidRDefault="00CC4F63" w:rsidP="00CC4F63">
      <w:pPr>
        <w:rPr>
          <w:i/>
          <w:color w:val="BFBFBF" w:themeColor="background1" w:themeShade="BF"/>
          <w:u w:val="single"/>
        </w:rPr>
      </w:pPr>
      <w:r w:rsidRPr="00DD27E9">
        <w:rPr>
          <w:i/>
          <w:color w:val="BFBFBF" w:themeColor="background1" w:themeShade="BF"/>
          <w:u w:val="single"/>
        </w:rPr>
        <w:t>Bug Reporting Aids</w:t>
      </w:r>
    </w:p>
    <w:p w:rsidR="00CC4F63" w:rsidRPr="00DD27E9" w:rsidRDefault="00CC4F63" w:rsidP="00CC4F63">
      <w:pPr>
        <w:rPr>
          <w:i/>
          <w:color w:val="BFBFBF" w:themeColor="background1" w:themeShade="BF"/>
        </w:rPr>
      </w:pPr>
      <w:r w:rsidRPr="00DD27E9">
        <w:rPr>
          <w:i/>
          <w:color w:val="BFBFBF" w:themeColor="background1" w:themeShade="BF"/>
        </w:rPr>
        <w:t xml:space="preserve">The ESME Workbench “Info” menu item, in the main dropdown menu, now includes detailed version information useful for debugging: </w:t>
      </w:r>
    </w:p>
    <w:p w:rsidR="00CC4F63" w:rsidRPr="00DD27E9" w:rsidRDefault="00CC4F63" w:rsidP="00CC4F63">
      <w:pPr>
        <w:jc w:val="center"/>
        <w:rPr>
          <w:i/>
          <w:color w:val="BFBFBF" w:themeColor="background1" w:themeShade="BF"/>
        </w:rPr>
      </w:pPr>
      <w:r w:rsidRPr="00DD27E9">
        <w:rPr>
          <w:i/>
          <w:noProof/>
          <w:color w:val="BFBFBF" w:themeColor="background1" w:themeShade="BF"/>
        </w:rPr>
        <w:lastRenderedPageBreak/>
        <w:drawing>
          <wp:inline distT="0" distB="0" distL="0" distR="0" wp14:anchorId="7F421EF2" wp14:editId="26AA35F5">
            <wp:extent cx="3686175" cy="506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86175" cy="5067300"/>
                    </a:xfrm>
                    <a:prstGeom prst="rect">
                      <a:avLst/>
                    </a:prstGeom>
                  </pic:spPr>
                </pic:pic>
              </a:graphicData>
            </a:graphic>
          </wp:inline>
        </w:drawing>
      </w:r>
    </w:p>
    <w:p w:rsidR="00CC4F63" w:rsidRPr="00DD27E9" w:rsidRDefault="00CC4F63" w:rsidP="00D52C2A">
      <w:pPr>
        <w:rPr>
          <w:i/>
          <w:color w:val="BFBFBF" w:themeColor="background1" w:themeShade="BF"/>
        </w:rPr>
      </w:pPr>
      <w:r w:rsidRPr="00DD27E9">
        <w:rPr>
          <w:i/>
          <w:color w:val="BFBFBF" w:themeColor="background1" w:themeShade="BF"/>
        </w:rPr>
        <w:t xml:space="preserve">Selecting “Copy to Clipboard” will copy a preformatted version of relevant information to the clipboard.  Selecting “Report Bug” will open the ESME Workbench </w:t>
      </w:r>
      <w:proofErr w:type="spellStart"/>
      <w:r w:rsidRPr="00DD27E9">
        <w:rPr>
          <w:i/>
          <w:color w:val="BFBFBF" w:themeColor="background1" w:themeShade="BF"/>
        </w:rPr>
        <w:t>Bugzilla</w:t>
      </w:r>
      <w:proofErr w:type="spellEnd"/>
      <w:r w:rsidRPr="00DD27E9">
        <w:rPr>
          <w:i/>
          <w:color w:val="BFBFBF" w:themeColor="background1" w:themeShade="BF"/>
        </w:rPr>
        <w:t xml:space="preserve"> webpage in the user’s default web browser.  The copied text, which summarizes the build version of each major Workbench component, should be included in the main text field of each filed bug; this will greatly speed localization of errors. </w:t>
      </w:r>
    </w:p>
    <w:p w:rsidR="00330C56" w:rsidRPr="00DD27E9" w:rsidRDefault="00330C56" w:rsidP="00D52C2A">
      <w:pPr>
        <w:rPr>
          <w:i/>
          <w:color w:val="BFBFBF" w:themeColor="background1" w:themeShade="BF"/>
          <w:u w:val="single"/>
        </w:rPr>
      </w:pPr>
      <w:r w:rsidRPr="00DD27E9">
        <w:rPr>
          <w:i/>
          <w:color w:val="BFBFBF" w:themeColor="background1" w:themeShade="BF"/>
          <w:u w:val="single"/>
        </w:rPr>
        <w:t>Environmental Data Export Dialog</w:t>
      </w:r>
    </w:p>
    <w:p w:rsidR="00330C56" w:rsidRPr="00DD27E9" w:rsidRDefault="00330C56" w:rsidP="00D52C2A">
      <w:pPr>
        <w:rPr>
          <w:i/>
          <w:color w:val="BFBFBF" w:themeColor="background1" w:themeShade="BF"/>
        </w:rPr>
      </w:pPr>
      <w:r w:rsidRPr="00DD27E9">
        <w:rPr>
          <w:i/>
          <w:color w:val="BFBFBF" w:themeColor="background1" w:themeShade="BF"/>
        </w:rPr>
        <w:t>The Export dialog has changed to reflect a tighter integration with time period specifications.</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49632CB1" wp14:editId="7CB66055">
            <wp:extent cx="24193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19350" cy="19812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072C1F" w:rsidRPr="00DD27E9" w:rsidRDefault="00072C1F" w:rsidP="00330C56">
      <w:pPr>
        <w:rPr>
          <w:i/>
          <w:color w:val="BFBFBF" w:themeColor="background1" w:themeShade="BF"/>
        </w:rPr>
      </w:pPr>
      <w:r w:rsidRPr="00DD27E9">
        <w:rPr>
          <w:i/>
          <w:color w:val="BFBFBF" w:themeColor="background1" w:themeShade="BF"/>
          <w:u w:val="single"/>
        </w:rPr>
        <w:t>NUWC Tool Configuration</w:t>
      </w:r>
    </w:p>
    <w:p w:rsidR="00072C1F" w:rsidRPr="00DD27E9" w:rsidRDefault="00072C1F" w:rsidP="00D52C2A">
      <w:pPr>
        <w:rPr>
          <w:i/>
          <w:color w:val="BFBFBF" w:themeColor="background1" w:themeShade="BF"/>
        </w:rPr>
      </w:pPr>
      <w:r w:rsidRPr="00DD27E9">
        <w:rPr>
          <w:i/>
          <w:color w:val="BFBFBF" w:themeColor="background1" w:themeShade="BF"/>
        </w:rPr>
        <w:t xml:space="preserve">The method by which the user specifies the location of the NUWC tools (Scenario Builder, Simulator, etc.) is now directory-based: </w:t>
      </w:r>
    </w:p>
    <w:p w:rsidR="00072C1F" w:rsidRPr="00DD27E9" w:rsidRDefault="00072C1F" w:rsidP="00072C1F">
      <w:pPr>
        <w:jc w:val="center"/>
        <w:rPr>
          <w:i/>
          <w:color w:val="BFBFBF" w:themeColor="background1" w:themeShade="BF"/>
        </w:rPr>
      </w:pPr>
      <w:r w:rsidRPr="00DD27E9">
        <w:rPr>
          <w:i/>
          <w:noProof/>
          <w:color w:val="BFBFBF" w:themeColor="background1" w:themeShade="BF"/>
        </w:rPr>
        <w:drawing>
          <wp:inline distT="0" distB="0" distL="0" distR="0" wp14:anchorId="387FF654" wp14:editId="2019C9C9">
            <wp:extent cx="5362575" cy="3819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62575" cy="3819525"/>
                    </a:xfrm>
                    <a:prstGeom prst="rect">
                      <a:avLst/>
                    </a:prstGeom>
                  </pic:spPr>
                </pic:pic>
              </a:graphicData>
            </a:graphic>
          </wp:inline>
        </w:drawing>
      </w:r>
    </w:p>
    <w:p w:rsidR="00072C1F" w:rsidRPr="00DD27E9" w:rsidRDefault="00072C1F" w:rsidP="00072C1F">
      <w:pPr>
        <w:rPr>
          <w:i/>
          <w:color w:val="BFBFBF" w:themeColor="background1" w:themeShade="BF"/>
        </w:rPr>
      </w:pPr>
      <w:r w:rsidRPr="00DD27E9">
        <w:rPr>
          <w:i/>
          <w:color w:val="BFBFBF" w:themeColor="background1" w:themeShade="BF"/>
        </w:rPr>
        <w:t xml:space="preserve">If the required .jar files are not found within the specified directory, </w:t>
      </w:r>
      <w:r w:rsidR="00223664" w:rsidRPr="00DD27E9">
        <w:rPr>
          <w:i/>
          <w:color w:val="BFBFBF" w:themeColor="background1" w:themeShade="BF"/>
        </w:rPr>
        <w:t xml:space="preserve">the buttons that launch them from Workbench will be disabled until the .jars </w:t>
      </w:r>
      <w:proofErr w:type="gramStart"/>
      <w:r w:rsidR="00223664" w:rsidRPr="00DD27E9">
        <w:rPr>
          <w:i/>
          <w:color w:val="BFBFBF" w:themeColor="background1" w:themeShade="BF"/>
        </w:rPr>
        <w:t>are</w:t>
      </w:r>
      <w:proofErr w:type="gramEnd"/>
      <w:r w:rsidR="00223664" w:rsidRPr="00DD27E9">
        <w:rPr>
          <w:i/>
          <w:color w:val="BFBFBF" w:themeColor="background1" w:themeShade="BF"/>
        </w:rPr>
        <w:t xml:space="preserve"> present.</w:t>
      </w:r>
    </w:p>
    <w:p w:rsidR="00380BBD" w:rsidRPr="00DD27E9" w:rsidRDefault="00380BBD" w:rsidP="00D52C2A">
      <w:pPr>
        <w:rPr>
          <w:b/>
          <w:i/>
          <w:color w:val="BFBFBF" w:themeColor="background1" w:themeShade="BF"/>
          <w:u w:val="single"/>
        </w:rPr>
      </w:pPr>
      <w:r w:rsidRPr="00DD27E9">
        <w:rPr>
          <w:b/>
          <w:i/>
          <w:color w:val="BFBFBF" w:themeColor="background1" w:themeShade="BF"/>
          <w:u w:val="single"/>
        </w:rPr>
        <w:t>Bugs Fixed:</w:t>
      </w:r>
    </w:p>
    <w:p w:rsidR="004F29BF" w:rsidRPr="00DD27E9" w:rsidRDefault="00CC4F63" w:rsidP="00D52C2A">
      <w:pPr>
        <w:pStyle w:val="ListParagraph"/>
        <w:numPr>
          <w:ilvl w:val="0"/>
          <w:numId w:val="17"/>
        </w:numPr>
        <w:rPr>
          <w:b/>
          <w:i/>
          <w:color w:val="BFBFBF" w:themeColor="background1" w:themeShade="BF"/>
          <w:u w:val="single"/>
        </w:rPr>
      </w:pPr>
      <w:r w:rsidRPr="00DD27E9">
        <w:rPr>
          <w:i/>
          <w:color w:val="BFBFBF" w:themeColor="background1" w:themeShade="BF"/>
        </w:rPr>
        <w:t>Bathymetry extraction discrepancies are now understood and resolved.</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Analysis Point button now stays engaged until an analysis point is placed (Bug 86)</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CASS Range and Depth increments will now never exceed maximum count for CASS or RAM. (Bug 87)</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Should the workbench crash, a dump file will be created in the My Documents folder  (Bug 89)</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 xml:space="preserve">All map layers </w:t>
      </w:r>
      <w:r w:rsidR="00223664" w:rsidRPr="00DD27E9">
        <w:rPr>
          <w:i/>
          <w:color w:val="BFBFBF" w:themeColor="background1" w:themeShade="BF"/>
        </w:rPr>
        <w:t>are now assigned bright, cheery colors</w:t>
      </w:r>
      <w:r w:rsidRPr="00DD27E9">
        <w:rPr>
          <w:i/>
          <w:color w:val="BFBFBF" w:themeColor="background1" w:themeShade="BF"/>
        </w:rPr>
        <w:t>. (Bug 91)</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Environmental buffers are now specified in integer meters (Bug 96)</w:t>
      </w:r>
    </w:p>
    <w:p w:rsidR="00072C1F" w:rsidRPr="00DD27E9" w:rsidRDefault="00072C1F" w:rsidP="00072C1F">
      <w:pPr>
        <w:pStyle w:val="ListParagraph"/>
        <w:numPr>
          <w:ilvl w:val="0"/>
          <w:numId w:val="17"/>
        </w:numPr>
        <w:rPr>
          <w:b/>
          <w:i/>
          <w:color w:val="BFBFBF" w:themeColor="background1" w:themeShade="BF"/>
          <w:u w:val="single"/>
        </w:rPr>
      </w:pPr>
      <w:r w:rsidRPr="00DD27E9">
        <w:rPr>
          <w:i/>
          <w:color w:val="BFBFBF" w:themeColor="background1" w:themeShade="BF"/>
        </w:rPr>
        <w:t>Map control tools now persist appropriately (Bug 97)</w:t>
      </w:r>
    </w:p>
    <w:p w:rsidR="004F29BF" w:rsidRPr="00DD27E9" w:rsidRDefault="004F29BF" w:rsidP="00D52C2A">
      <w:pPr>
        <w:rPr>
          <w:i/>
          <w:color w:val="BFBFBF" w:themeColor="background1" w:themeShade="BF"/>
        </w:rPr>
      </w:pPr>
      <w:r w:rsidRPr="00DD27E9">
        <w:rPr>
          <w:b/>
          <w:i/>
          <w:color w:val="BFBFBF" w:themeColor="background1" w:themeShade="BF"/>
          <w:u w:val="single"/>
        </w:rPr>
        <w:t>Known Bugs:</w:t>
      </w:r>
    </w:p>
    <w:p w:rsidR="00380BBD" w:rsidRPr="00DD27E9" w:rsidRDefault="00223664" w:rsidP="004F29BF">
      <w:pPr>
        <w:pStyle w:val="ListParagraph"/>
        <w:numPr>
          <w:ilvl w:val="0"/>
          <w:numId w:val="17"/>
        </w:numPr>
        <w:rPr>
          <w:i/>
          <w:color w:val="BFBFBF" w:themeColor="background1" w:themeShade="BF"/>
        </w:rPr>
      </w:pPr>
      <w:r w:rsidRPr="00DD27E9">
        <w:rPr>
          <w:i/>
          <w:color w:val="BFBFBF" w:themeColor="background1" w:themeShade="BF"/>
        </w:rPr>
        <w:t>It is still possible to create phantom analysis point displays on the map by rapidly switching between two valid experiments.  This is an issue with the map control itself. (Bug 83).</w:t>
      </w:r>
    </w:p>
    <w:p w:rsidR="00380BBD" w:rsidRPr="00DD27E9" w:rsidRDefault="00380BBD">
      <w:pPr>
        <w:rPr>
          <w:i/>
          <w:color w:val="BFBFBF" w:themeColor="background1" w:themeShade="BF"/>
        </w:rPr>
      </w:pPr>
      <w:r w:rsidRPr="00DD27E9">
        <w:rPr>
          <w:i/>
          <w:color w:val="BFBFBF" w:themeColor="background1" w:themeShade="BF"/>
        </w:rPr>
        <w:br w:type="page"/>
      </w:r>
    </w:p>
    <w:p w:rsidR="00380BBD" w:rsidRDefault="00380BBD" w:rsidP="00D52C2A">
      <w:pPr>
        <w:rPr>
          <w:b/>
          <w:i/>
          <w:color w:val="808080" w:themeColor="background1" w:themeShade="80"/>
          <w:u w:val="single"/>
        </w:rPr>
      </w:pPr>
    </w:p>
    <w:p w:rsidR="0070202C" w:rsidRDefault="0070202C" w:rsidP="00D216D4">
      <w:pPr>
        <w:jc w:val="center"/>
        <w:rPr>
          <w:b/>
          <w:u w:val="single"/>
        </w:rPr>
      </w:pPr>
      <w:r w:rsidRPr="00D216D4">
        <w:rPr>
          <w:b/>
          <w:u w:val="single"/>
        </w:rPr>
        <w:t>Previous Release Notes</w:t>
      </w:r>
    </w:p>
    <w:p w:rsidR="00124C06" w:rsidRPr="00124C06" w:rsidRDefault="00124C06" w:rsidP="00124C06">
      <w:pPr>
        <w:rPr>
          <w:i/>
          <w:color w:val="A6A6A6" w:themeColor="background1" w:themeShade="A6"/>
          <w:u w:val="single"/>
        </w:rPr>
      </w:pPr>
      <w:r>
        <w:rPr>
          <w:i/>
          <w:color w:val="A6A6A6" w:themeColor="background1" w:themeShade="A6"/>
          <w:u w:val="single"/>
        </w:rPr>
        <w:t>22 APR 2011</w:t>
      </w:r>
    </w:p>
    <w:p w:rsidR="00124C06" w:rsidRPr="00124C06" w:rsidRDefault="00124C06" w:rsidP="00124C06">
      <w:pPr>
        <w:rPr>
          <w:i/>
          <w:color w:val="A6A6A6" w:themeColor="background1" w:themeShade="A6"/>
        </w:rPr>
      </w:pPr>
      <w:r w:rsidRPr="00124C06">
        <w:rPr>
          <w:i/>
          <w:color w:val="A6A6A6" w:themeColor="background1" w:themeShade="A6"/>
          <w:u w:val="single"/>
        </w:rPr>
        <w:t>Environmental Data Export Management</w:t>
      </w:r>
      <w:r w:rsidRPr="00124C06">
        <w:rPr>
          <w:i/>
          <w:color w:val="A6A6A6" w:themeColor="background1" w:themeShade="A6"/>
        </w:rPr>
        <w:t>:</w:t>
      </w:r>
    </w:p>
    <w:p w:rsidR="00124C06" w:rsidRPr="00124C06" w:rsidRDefault="00124C06" w:rsidP="00124C06">
      <w:pPr>
        <w:rPr>
          <w:i/>
          <w:color w:val="A6A6A6" w:themeColor="background1" w:themeShade="A6"/>
        </w:rPr>
      </w:pPr>
      <w:r w:rsidRPr="00124C06">
        <w:rPr>
          <w:i/>
          <w:color w:val="A6A6A6" w:themeColor="background1" w:themeShade="A6"/>
        </w:rPr>
        <w:t xml:space="preserve">Exporting acoustic and environmental data is now managed through a consolidated user control.  When the Export button on the Map Control is pressed, a dialog box appears that allows fine-grained control of exported data. </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27883009" wp14:editId="2EA78F8E">
            <wp:extent cx="28098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09875" cy="2438400"/>
                    </a:xfrm>
                    <a:prstGeom prst="rect">
                      <a:avLst/>
                    </a:prstGeom>
                  </pic:spPr>
                </pic:pic>
              </a:graphicData>
            </a:graphic>
          </wp:inline>
        </w:drawing>
      </w:r>
    </w:p>
    <w:p w:rsidR="00124C06" w:rsidRPr="00124C06" w:rsidRDefault="00124C06" w:rsidP="00124C06">
      <w:pPr>
        <w:rPr>
          <w:i/>
          <w:color w:val="A6A6A6" w:themeColor="background1" w:themeShade="A6"/>
        </w:rPr>
      </w:pPr>
      <w:r w:rsidRPr="00124C06">
        <w:rPr>
          <w:i/>
          <w:color w:val="A6A6A6" w:themeColor="background1" w:themeShade="A6"/>
          <w:u w:val="single"/>
        </w:rPr>
        <w:t>Mode-Specific Transmission Loss Calculator Selection</w:t>
      </w:r>
    </w:p>
    <w:p w:rsidR="00124C06" w:rsidRPr="00124C06" w:rsidRDefault="00124C06" w:rsidP="00124C06">
      <w:pPr>
        <w:rPr>
          <w:i/>
          <w:color w:val="A6A6A6" w:themeColor="background1" w:themeShade="A6"/>
        </w:rPr>
      </w:pPr>
      <w:r w:rsidRPr="00124C06">
        <w:rPr>
          <w:i/>
          <w:color w:val="A6A6A6" w:themeColor="background1" w:themeShade="A6"/>
        </w:rPr>
        <w:t>The user can now select, on a per-mode basis, the transmission loss calculator to be used when calculating that mode’s analysis point.   Clicking on the Models button on the Ribbon Control launches the following dialog box:</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3396BBFE" wp14:editId="38B6C58F">
            <wp:extent cx="299085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90850" cy="2295525"/>
                    </a:xfrm>
                    <a:prstGeom prst="rect">
                      <a:avLst/>
                    </a:prstGeom>
                  </pic:spPr>
                </pic:pic>
              </a:graphicData>
            </a:graphic>
          </wp:inline>
        </w:drawing>
      </w:r>
    </w:p>
    <w:p w:rsidR="00124C06" w:rsidRPr="00124C06" w:rsidRDefault="00124C06" w:rsidP="00124C06">
      <w:pPr>
        <w:rPr>
          <w:i/>
          <w:color w:val="A6A6A6" w:themeColor="background1" w:themeShade="A6"/>
          <w:u w:val="single"/>
        </w:rPr>
      </w:pPr>
      <w:r w:rsidRPr="00124C06">
        <w:rPr>
          <w:i/>
          <w:color w:val="A6A6A6" w:themeColor="background1" w:themeShade="A6"/>
          <w:u w:val="single"/>
        </w:rPr>
        <w:t>Bugs Fixed:</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Scenario Simulator Options have been reconfigured to properly reflect command line option effects. </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Further </w:t>
      </w:r>
      <w:proofErr w:type="gramStart"/>
      <w:r w:rsidRPr="00124C06">
        <w:rPr>
          <w:i/>
          <w:color w:val="A6A6A6" w:themeColor="background1" w:themeShade="A6"/>
        </w:rPr>
        <w:t>refinement of CASS input file</w:t>
      </w:r>
      <w:proofErr w:type="gramEnd"/>
      <w:r w:rsidRPr="00124C06">
        <w:rPr>
          <w:i/>
          <w:color w:val="A6A6A6" w:themeColor="background1" w:themeShade="A6"/>
        </w:rPr>
        <w:t xml:space="preserve"> generation methods.</w:t>
      </w:r>
    </w:p>
    <w:p w:rsidR="00124C06" w:rsidRPr="00124C06" w:rsidRDefault="00124C06" w:rsidP="00124C06">
      <w:pPr>
        <w:rPr>
          <w:i/>
          <w:color w:val="A6A6A6" w:themeColor="background1" w:themeShade="A6"/>
          <w:u w:val="single"/>
        </w:rPr>
      </w:pPr>
      <w:r w:rsidRPr="00124C06">
        <w:rPr>
          <w:i/>
          <w:color w:val="A6A6A6" w:themeColor="background1" w:themeShade="A6"/>
          <w:u w:val="single"/>
        </w:rPr>
        <w:br w:type="page"/>
      </w:r>
    </w:p>
    <w:p w:rsidR="00124C06" w:rsidRPr="00124C06" w:rsidRDefault="00124C06" w:rsidP="00124C06">
      <w:pPr>
        <w:rPr>
          <w:i/>
          <w:color w:val="A6A6A6" w:themeColor="background1" w:themeShade="A6"/>
          <w:u w:val="single"/>
        </w:rPr>
      </w:pPr>
    </w:p>
    <w:p w:rsidR="00124C06" w:rsidRPr="00124C06" w:rsidRDefault="00124C06" w:rsidP="00124C06">
      <w:pPr>
        <w:rPr>
          <w:i/>
          <w:color w:val="A6A6A6" w:themeColor="background1" w:themeShade="A6"/>
        </w:rPr>
      </w:pPr>
      <w:r w:rsidRPr="00124C06">
        <w:rPr>
          <w:i/>
          <w:color w:val="A6A6A6" w:themeColor="background1" w:themeShade="A6"/>
          <w:u w:val="single"/>
        </w:rPr>
        <w:t>Known Bugs:</w:t>
      </w:r>
    </w:p>
    <w:p w:rsidR="00124C06" w:rsidRPr="00124C06" w:rsidRDefault="00124C06" w:rsidP="00124C06">
      <w:pPr>
        <w:rPr>
          <w:i/>
          <w:color w:val="A6A6A6" w:themeColor="background1" w:themeShade="A6"/>
          <w:u w:val="single"/>
        </w:rPr>
      </w:pPr>
      <w:r w:rsidRPr="00124C06">
        <w:rPr>
          <w:i/>
          <w:color w:val="A6A6A6" w:themeColor="background1" w:themeShade="A6"/>
        </w:rPr>
        <w:t xml:space="preserve">The default configuration location for the scenario simulator may function improperly.  Ensure that the configured location is the jar file in the same file structure as the </w:t>
      </w:r>
      <w:proofErr w:type="spellStart"/>
      <w:r w:rsidRPr="00124C06">
        <w:rPr>
          <w:i/>
          <w:color w:val="A6A6A6" w:themeColor="background1" w:themeShade="A6"/>
        </w:rPr>
        <w:t>nemo</w:t>
      </w:r>
      <w:proofErr w:type="spellEnd"/>
      <w:r w:rsidRPr="00124C06">
        <w:rPr>
          <w:i/>
          <w:color w:val="A6A6A6" w:themeColor="background1" w:themeShade="A6"/>
        </w:rPr>
        <w:t xml:space="preserve"> file.</w:t>
      </w:r>
    </w:p>
    <w:p w:rsidR="00124C06" w:rsidRPr="00D216D4" w:rsidRDefault="00124C06" w:rsidP="00D216D4">
      <w:pPr>
        <w:jc w:val="center"/>
        <w:rPr>
          <w:b/>
          <w:u w:val="single"/>
        </w:rPr>
      </w:pPr>
    </w:p>
    <w:p w:rsidR="00D52C2A" w:rsidRPr="00380BBD" w:rsidRDefault="00F2445E" w:rsidP="00D52C2A">
      <w:pPr>
        <w:rPr>
          <w:i/>
          <w:color w:val="808080" w:themeColor="background1" w:themeShade="80"/>
        </w:rPr>
      </w:pPr>
      <w:r w:rsidRPr="00380BBD">
        <w:rPr>
          <w:b/>
          <w:i/>
          <w:color w:val="808080" w:themeColor="background1" w:themeShade="80"/>
          <w:u w:val="single"/>
        </w:rPr>
        <w:t>08 APR 2011</w:t>
      </w:r>
      <w:r w:rsidR="00D52C2A" w:rsidRPr="00380BBD">
        <w:rPr>
          <w:b/>
          <w:i/>
          <w:color w:val="808080" w:themeColor="background1" w:themeShade="80"/>
          <w:u w:val="single"/>
        </w:rPr>
        <w:t xml:space="preserve">: </w:t>
      </w:r>
    </w:p>
    <w:p w:rsidR="002552B8" w:rsidRPr="00380BBD" w:rsidRDefault="00E9553A" w:rsidP="00FC20B2">
      <w:pPr>
        <w:rPr>
          <w:i/>
          <w:color w:val="808080" w:themeColor="background1" w:themeShade="80"/>
        </w:rPr>
      </w:pPr>
      <w:r w:rsidRPr="00380BBD">
        <w:rPr>
          <w:i/>
          <w:color w:val="808080" w:themeColor="background1" w:themeShade="80"/>
          <w:u w:val="single"/>
        </w:rPr>
        <w:t>Advanced Simulator Settings</w:t>
      </w:r>
    </w:p>
    <w:p w:rsidR="00E9553A" w:rsidRPr="00380BBD" w:rsidRDefault="00E9553A" w:rsidP="00FC20B2">
      <w:pPr>
        <w:rPr>
          <w:i/>
          <w:color w:val="808080" w:themeColor="background1" w:themeShade="80"/>
        </w:rPr>
      </w:pPr>
      <w:r w:rsidRPr="00380BBD">
        <w:rPr>
          <w:i/>
          <w:color w:val="808080" w:themeColor="background1" w:themeShade="80"/>
        </w:rPr>
        <w:t xml:space="preserve">The NUWC scenario simulator now prompts the user for advanced and default options before each run. </w:t>
      </w:r>
    </w:p>
    <w:p w:rsidR="00E9553A" w:rsidRPr="00380BBD" w:rsidRDefault="00E9553A" w:rsidP="00FC20B2">
      <w:pPr>
        <w:rPr>
          <w:i/>
          <w:color w:val="808080" w:themeColor="background1" w:themeShade="80"/>
        </w:rPr>
      </w:pPr>
      <w:r w:rsidRPr="00380BBD">
        <w:rPr>
          <w:i/>
          <w:noProof/>
          <w:color w:val="808080" w:themeColor="background1" w:themeShade="80"/>
        </w:rPr>
        <w:drawing>
          <wp:inline distT="0" distB="0" distL="0" distR="0" wp14:anchorId="5676F852" wp14:editId="2D214A04">
            <wp:extent cx="1828191" cy="3804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30222" cy="3808476"/>
                    </a:xfrm>
                    <a:prstGeom prst="rect">
                      <a:avLst/>
                    </a:prstGeom>
                  </pic:spPr>
                </pic:pic>
              </a:graphicData>
            </a:graphic>
          </wp:inline>
        </w:drawing>
      </w:r>
    </w:p>
    <w:p w:rsidR="00E9553A" w:rsidRPr="00380BBD" w:rsidRDefault="00E9553A" w:rsidP="00FC20B2">
      <w:pPr>
        <w:rPr>
          <w:i/>
          <w:color w:val="808080" w:themeColor="background1" w:themeShade="80"/>
        </w:rPr>
      </w:pPr>
      <w:r w:rsidRPr="00380BBD">
        <w:rPr>
          <w:i/>
          <w:color w:val="808080" w:themeColor="background1" w:themeShade="80"/>
        </w:rPr>
        <w:t>If advanced options are not set or left as 0, they are not specified in the launching options.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0A4E9E">
        <w:trPr>
          <w:jc w:val="center"/>
        </w:trPr>
        <w:tc>
          <w:tcPr>
            <w:tcW w:w="0" w:type="auto"/>
          </w:tcPr>
          <w:p w:rsidR="000A4E9E" w:rsidRPr="00380BBD" w:rsidRDefault="000A4E9E" w:rsidP="006315EC">
            <w:pPr>
              <w:rPr>
                <w:i/>
                <w:color w:val="808080" w:themeColor="background1" w:themeShade="80"/>
              </w:rPr>
            </w:pPr>
          </w:p>
        </w:tc>
      </w:tr>
    </w:tbl>
    <w:p w:rsidR="00D52C2A" w:rsidRPr="00380BBD" w:rsidRDefault="00D52C2A" w:rsidP="00D52C2A">
      <w:pPr>
        <w:rPr>
          <w:b/>
          <w:i/>
          <w:color w:val="808080" w:themeColor="background1" w:themeShade="80"/>
          <w:u w:val="single"/>
        </w:rPr>
      </w:pPr>
      <w:r w:rsidRPr="00380BBD">
        <w:rPr>
          <w:b/>
          <w:i/>
          <w:color w:val="808080" w:themeColor="background1" w:themeShade="80"/>
          <w:u w:val="single"/>
        </w:rPr>
        <w:t xml:space="preserve">Bugs fixed: </w:t>
      </w:r>
    </w:p>
    <w:p w:rsidR="000808CD"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Batch files for nonexistent CASS runs are no longer created accidentally</w:t>
      </w:r>
    </w:p>
    <w:p w:rsidR="00434A1B" w:rsidRPr="00380BBD" w:rsidRDefault="00434A1B" w:rsidP="00434A1B">
      <w:pPr>
        <w:pStyle w:val="ListParagraph"/>
        <w:numPr>
          <w:ilvl w:val="0"/>
          <w:numId w:val="5"/>
        </w:numPr>
        <w:rPr>
          <w:i/>
          <w:color w:val="808080" w:themeColor="background1" w:themeShade="80"/>
        </w:rPr>
      </w:pPr>
      <w:r w:rsidRPr="00380BBD">
        <w:rPr>
          <w:i/>
          <w:color w:val="808080" w:themeColor="background1" w:themeShade="80"/>
        </w:rPr>
        <w:t>DBDB extracted data file format changed; CASS now receives raw OAML output as it should.</w:t>
      </w:r>
    </w:p>
    <w:p w:rsidR="00E9553A"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CASS input files are now more properly specified and populated.</w:t>
      </w:r>
    </w:p>
    <w:p w:rsidR="00434A1B" w:rsidRPr="00380BBD" w:rsidRDefault="00434A1B" w:rsidP="006315EC">
      <w:pPr>
        <w:pStyle w:val="ListParagraph"/>
        <w:numPr>
          <w:ilvl w:val="0"/>
          <w:numId w:val="5"/>
        </w:numPr>
        <w:rPr>
          <w:i/>
          <w:color w:val="808080" w:themeColor="background1" w:themeShade="80"/>
        </w:rPr>
      </w:pPr>
      <w:r w:rsidRPr="00380BBD">
        <w:rPr>
          <w:i/>
          <w:color w:val="808080" w:themeColor="background1" w:themeShade="80"/>
        </w:rPr>
        <w:t>Map display issue on rendering scale bars fixed</w:t>
      </w: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6315EC" w:rsidRPr="00380BBD" w:rsidRDefault="00D52C2A" w:rsidP="006315EC">
      <w:pPr>
        <w:rPr>
          <w:b/>
          <w:i/>
          <w:color w:val="808080" w:themeColor="background1" w:themeShade="80"/>
          <w:u w:val="single"/>
        </w:rPr>
      </w:pPr>
      <w:r w:rsidRPr="00380BBD">
        <w:rPr>
          <w:b/>
          <w:i/>
          <w:color w:val="808080" w:themeColor="background1" w:themeShade="80"/>
          <w:u w:val="single"/>
        </w:rPr>
        <w:t xml:space="preserve">Known Bugs: </w:t>
      </w:r>
    </w:p>
    <w:p w:rsidR="00F2445E" w:rsidRPr="00124C06" w:rsidRDefault="00E07650" w:rsidP="00F2445E">
      <w:pPr>
        <w:pStyle w:val="ListParagraph"/>
        <w:numPr>
          <w:ilvl w:val="0"/>
          <w:numId w:val="5"/>
        </w:numPr>
        <w:rPr>
          <w:b/>
          <w:i/>
          <w:color w:val="808080" w:themeColor="background1" w:themeShade="80"/>
          <w:u w:val="single"/>
        </w:rPr>
      </w:pPr>
      <w:r w:rsidRPr="00124C06">
        <w:rPr>
          <w:i/>
          <w:color w:val="808080" w:themeColor="background1" w:themeShade="80"/>
        </w:rPr>
        <w:t xml:space="preserve">On a clean install of ESME Workbench 2011 onto a machine that has never been used before, it is </w:t>
      </w:r>
      <w:r w:rsidRPr="00124C06">
        <w:rPr>
          <w:i/>
          <w:color w:val="808080" w:themeColor="background1" w:themeShade="80"/>
          <w:u w:val="single"/>
        </w:rPr>
        <w:t>necessary</w:t>
      </w:r>
      <w:r w:rsidRPr="00124C06">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25 MAR 2011:</w:t>
      </w:r>
    </w:p>
    <w:p w:rsidR="00F2445E" w:rsidRPr="00380BBD" w:rsidRDefault="00F2445E" w:rsidP="00F2445E">
      <w:pPr>
        <w:rPr>
          <w:i/>
          <w:color w:val="808080" w:themeColor="background1" w:themeShade="80"/>
        </w:rPr>
      </w:pPr>
      <w:r w:rsidRPr="00380BBD">
        <w:rPr>
          <w:i/>
          <w:color w:val="808080" w:themeColor="background1" w:themeShade="80"/>
          <w:u w:val="single"/>
        </w:rPr>
        <w:t>3MB Integration</w:t>
      </w:r>
    </w:p>
    <w:p w:rsidR="00F2445E" w:rsidRPr="00380BBD" w:rsidRDefault="00F2445E" w:rsidP="00F2445E">
      <w:pPr>
        <w:rPr>
          <w:i/>
          <w:color w:val="808080" w:themeColor="background1" w:themeShade="80"/>
        </w:rPr>
      </w:pPr>
      <w:r w:rsidRPr="00380BBD">
        <w:rPr>
          <w:i/>
          <w:color w:val="808080" w:themeColor="background1" w:themeShade="80"/>
        </w:rPr>
        <w:t>3MB is included with ESME Workbench 2011 and used for seeding, populating, and distributing animats.  This release implements minimal functionality.</w:t>
      </w:r>
    </w:p>
    <w:p w:rsidR="00F2445E" w:rsidRPr="00380BBD" w:rsidRDefault="00F2445E" w:rsidP="00F2445E">
      <w:pPr>
        <w:rPr>
          <w:i/>
          <w:color w:val="808080" w:themeColor="background1" w:themeShade="80"/>
        </w:rPr>
      </w:pPr>
      <w:r w:rsidRPr="00380BBD">
        <w:rPr>
          <w:i/>
          <w:color w:val="808080" w:themeColor="background1" w:themeShade="80"/>
          <w:u w:val="single"/>
        </w:rPr>
        <w:t>Installer updates</w:t>
      </w:r>
    </w:p>
    <w:p w:rsidR="00F2445E" w:rsidRPr="00380BBD" w:rsidRDefault="00F2445E" w:rsidP="00F2445E">
      <w:pPr>
        <w:rPr>
          <w:i/>
          <w:color w:val="808080" w:themeColor="background1" w:themeShade="80"/>
        </w:rPr>
      </w:pPr>
      <w:r w:rsidRPr="00380BBD">
        <w:rPr>
          <w:i/>
          <w:color w:val="808080" w:themeColor="background1" w:themeShade="80"/>
        </w:rPr>
        <w:t>The installer now provides a direct download link to OAML data sources, as well as redistributing all necessary extraction and NUWC tools.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output now complies with LAND/SAND </w:t>
      </w:r>
      <w:proofErr w:type="spellStart"/>
      <w:r w:rsidRPr="00380BBD">
        <w:rPr>
          <w:i/>
          <w:color w:val="808080" w:themeColor="background1" w:themeShade="80"/>
        </w:rPr>
        <w:t>redesignations</w:t>
      </w:r>
      <w:proofErr w:type="spellEnd"/>
      <w:r w:rsidRPr="00380BBD">
        <w:rPr>
          <w:i/>
          <w:color w:val="808080" w:themeColor="background1" w:themeShade="80"/>
        </w:rPr>
        <w: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“Save Experiment As</w:t>
      </w:r>
      <w:proofErr w:type="gramStart"/>
      <w:r w:rsidRPr="00380BBD">
        <w:rPr>
          <w:i/>
          <w:color w:val="808080" w:themeColor="background1" w:themeShade="80"/>
        </w:rPr>
        <w:t>”  instabilities</w:t>
      </w:r>
      <w:proofErr w:type="gramEnd"/>
      <w:r w:rsidRPr="00380BBD">
        <w:rPr>
          <w:i/>
          <w:color w:val="808080" w:themeColor="background1" w:themeShade="80"/>
        </w:rPr>
        <w:t xml:space="preserve"> fixed.</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Bathymetric Extraction now defaults to a 0-m buffer.</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CASS output correctly reflects Analysis Point mode settings.</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input files no longer include </w:t>
      </w:r>
      <w:proofErr w:type="spellStart"/>
      <w:r w:rsidRPr="00380BBD">
        <w:rPr>
          <w:i/>
          <w:color w:val="808080" w:themeColor="background1" w:themeShade="80"/>
        </w:rPr>
        <w:t>Eigenray</w:t>
      </w:r>
      <w:proofErr w:type="spellEnd"/>
      <w:r w:rsidRPr="00380BBD">
        <w:rPr>
          <w:i/>
          <w:color w:val="808080" w:themeColor="background1" w:themeShade="80"/>
        </w:rPr>
        <w:t xml:space="preserve"> references.</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21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Scenario Simulator Integration</w:t>
      </w:r>
    </w:p>
    <w:p w:rsidR="00F2445E" w:rsidRPr="00380BBD" w:rsidRDefault="00F2445E" w:rsidP="00F2445E">
      <w:pPr>
        <w:rPr>
          <w:i/>
          <w:color w:val="808080" w:themeColor="background1" w:themeShade="80"/>
        </w:rPr>
      </w:pPr>
      <w:r w:rsidRPr="00380BBD">
        <w:rPr>
          <w:i/>
          <w:color w:val="808080" w:themeColor="background1" w:themeShade="80"/>
        </w:rPr>
        <w:t xml:space="preserve">Support for the NUWC Scenario Simulator, with a properly configured data directory structure, is now present. </w:t>
      </w:r>
    </w:p>
    <w:p w:rsidR="00F2445E" w:rsidRPr="00380BBD" w:rsidRDefault="00F2445E" w:rsidP="00F2445E">
      <w:pPr>
        <w:rPr>
          <w:i/>
          <w:color w:val="808080" w:themeColor="background1" w:themeShade="80"/>
        </w:rPr>
      </w:pPr>
      <w:r w:rsidRPr="00380BBD">
        <w:rPr>
          <w:i/>
          <w:color w:val="808080" w:themeColor="background1" w:themeShade="80"/>
        </w:rPr>
        <w:t xml:space="preserve">Given a properly configured NUWC directory structure as in this example: </w:t>
      </w:r>
    </w:p>
    <w:p w:rsidR="00F2445E" w:rsidRPr="00380BBD" w:rsidRDefault="00F2445E" w:rsidP="00F2445E">
      <w:pPr>
        <w:rPr>
          <w:i/>
          <w:color w:val="808080" w:themeColor="background1" w:themeShade="80"/>
          <w:u w:val="single"/>
        </w:rPr>
      </w:pPr>
      <w:r w:rsidRPr="00380BBD">
        <w:rPr>
          <w:i/>
          <w:noProof/>
          <w:color w:val="808080" w:themeColor="background1" w:themeShade="80"/>
        </w:rPr>
        <w:lastRenderedPageBreak/>
        <w:drawing>
          <wp:inline distT="0" distB="0" distL="0" distR="0" wp14:anchorId="739EFB0D" wp14:editId="35121A35">
            <wp:extent cx="5949315" cy="154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1543685"/>
                    </a:xfrm>
                    <a:prstGeom prst="rect">
                      <a:avLst/>
                    </a:prstGeom>
                    <a:noFill/>
                    <a:ln>
                      <a:noFill/>
                    </a:ln>
                  </pic:spPr>
                </pic:pic>
              </a:graphicData>
            </a:graphic>
          </wp:inline>
        </w:drawing>
      </w:r>
    </w:p>
    <w:p w:rsidR="00380BBD" w:rsidRDefault="00F2445E" w:rsidP="00F2445E">
      <w:pPr>
        <w:rPr>
          <w:i/>
          <w:color w:val="808080" w:themeColor="background1" w:themeShade="80"/>
        </w:rPr>
      </w:pPr>
      <w:r w:rsidRPr="00380BBD">
        <w:rPr>
          <w:i/>
          <w:color w:val="808080" w:themeColor="background1" w:themeShade="80"/>
        </w:rPr>
        <w:t xml:space="preserve">The steps to run a full scenario are as follows: </w:t>
      </w:r>
    </w:p>
    <w:p w:rsidR="00380BBD" w:rsidRDefault="00380BBD">
      <w:pPr>
        <w:rPr>
          <w:i/>
          <w:color w:val="808080" w:themeColor="background1" w:themeShade="80"/>
        </w:rPr>
      </w:pPr>
      <w:r>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Launch ESME Workbench and configure the NAEMO Options Dialog:</w:t>
      </w:r>
    </w:p>
    <w:p w:rsidR="00F2445E" w:rsidRPr="00380BBD" w:rsidRDefault="00F2445E" w:rsidP="00F2445E">
      <w:pPr>
        <w:ind w:firstLine="720"/>
        <w:rPr>
          <w:i/>
          <w:color w:val="808080" w:themeColor="background1" w:themeShade="80"/>
        </w:rPr>
      </w:pPr>
      <w:r w:rsidRPr="00380BBD">
        <w:rPr>
          <w:i/>
          <w:noProof/>
          <w:color w:val="808080" w:themeColor="background1" w:themeShade="80"/>
        </w:rPr>
        <w:drawing>
          <wp:inline distT="0" distB="0" distL="0" distR="0" wp14:anchorId="0862E197" wp14:editId="547500B2">
            <wp:extent cx="594931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 The Scenario Editor file should point to scenario-builder.jar</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Data Directory is the </w:t>
      </w:r>
      <w:proofErr w:type="spellStart"/>
      <w:r w:rsidRPr="00380BBD">
        <w:rPr>
          <w:i/>
          <w:color w:val="808080" w:themeColor="background1" w:themeShade="80"/>
        </w:rPr>
        <w:t>Sim</w:t>
      </w:r>
      <w:proofErr w:type="spellEnd"/>
      <w:r w:rsidRPr="00380BBD">
        <w:rPr>
          <w:i/>
          <w:color w:val="808080" w:themeColor="background1" w:themeShade="80"/>
        </w:rPr>
        <w:t xml:space="preserve"> Areas directory</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Report Generator and Scenario Simulator </w:t>
      </w:r>
      <w:proofErr w:type="spellStart"/>
      <w:r w:rsidRPr="00380BBD">
        <w:rPr>
          <w:i/>
          <w:color w:val="808080" w:themeColor="background1" w:themeShade="80"/>
        </w:rPr>
        <w:t>executables</w:t>
      </w:r>
      <w:proofErr w:type="spellEnd"/>
      <w:r w:rsidRPr="00380BBD">
        <w:rPr>
          <w:i/>
          <w:color w:val="808080" w:themeColor="background1" w:themeShade="80"/>
        </w:rPr>
        <w:t xml:space="preserve"> are set as well.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a preexisting .</w:t>
      </w:r>
      <w:proofErr w:type="spellStart"/>
      <w:r w:rsidRPr="00380BBD">
        <w:rPr>
          <w:i/>
          <w:color w:val="808080" w:themeColor="background1" w:themeShade="80"/>
        </w:rPr>
        <w:t>nemo</w:t>
      </w:r>
      <w:proofErr w:type="spellEnd"/>
      <w:r w:rsidRPr="00380BBD">
        <w:rPr>
          <w:i/>
          <w:color w:val="808080" w:themeColor="background1" w:themeShade="80"/>
        </w:rPr>
        <w:t xml:space="preserve"> file, or create one using the scenario builder, and locate it in Jacksonville/*.</w:t>
      </w:r>
      <w:proofErr w:type="spellStart"/>
      <w:r w:rsidRPr="00380BBD">
        <w:rPr>
          <w:i/>
          <w:color w:val="808080" w:themeColor="background1" w:themeShade="80"/>
        </w:rPr>
        <w:t>nemo</w:t>
      </w:r>
      <w:proofErr w:type="spellEnd"/>
      <w:r w:rsidRPr="00380BBD">
        <w:rPr>
          <w:i/>
          <w:color w:val="808080" w:themeColor="background1" w:themeShade="80"/>
        </w:rPr>
        <w:t>. At the time of this writing, Animat positions are set within the NUWC Scenario Builder.</w:t>
      </w: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this .</w:t>
      </w:r>
      <w:proofErr w:type="spellStart"/>
      <w:r w:rsidRPr="00380BBD">
        <w:rPr>
          <w:i/>
          <w:color w:val="808080" w:themeColor="background1" w:themeShade="80"/>
        </w:rPr>
        <w:t>nemo</w:t>
      </w:r>
      <w:proofErr w:type="spellEnd"/>
      <w:r w:rsidRPr="00380BBD">
        <w:rPr>
          <w:i/>
          <w:color w:val="808080" w:themeColor="background1" w:themeShade="80"/>
        </w:rPr>
        <w:t xml:space="preserve"> file in ESME Workbench 2011.</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Extract relevant environmental data inside ESME Workbench in the usual manner.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Populate Analysis Points as desired.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Click the Export button in the Sound subgroup to export CASS run files.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(complete a CASS run that populates the correct subdirectories with computed transmission losses)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Simulate in ESME Workbench.  A dialog will launch allowing the number of iterations and randomization state to be changed from their default values for the given simulation.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OK.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The Scenario Simulator will launch in the system tray and queue the correct number of simulations</w:t>
      </w:r>
    </w:p>
    <w:p w:rsidR="00F2445E" w:rsidRPr="00380BBD" w:rsidRDefault="00F2445E" w:rsidP="00F2445E">
      <w:pPr>
        <w:pStyle w:val="ListParagraph"/>
        <w:numPr>
          <w:ilvl w:val="0"/>
          <w:numId w:val="12"/>
        </w:numPr>
        <w:rPr>
          <w:i/>
          <w:color w:val="808080" w:themeColor="background1" w:themeShade="80"/>
          <w:u w:val="single"/>
        </w:rPr>
      </w:pPr>
      <w:r w:rsidRPr="00380BBD">
        <w:rPr>
          <w:i/>
          <w:color w:val="808080" w:themeColor="background1" w:themeShade="80"/>
        </w:rPr>
        <w:t xml:space="preserve">When complete, launch the Report Generator from the ESME Workbench.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Multiple scenarios cannot be simultaneously loaded.</w:t>
      </w:r>
    </w:p>
    <w:p w:rsidR="00380BBD" w:rsidRDefault="00380BBD" w:rsidP="00F2445E">
      <w:pPr>
        <w:rPr>
          <w:b/>
          <w:i/>
          <w:color w:val="808080" w:themeColor="background1" w:themeShade="80"/>
          <w:u w:val="single"/>
        </w:rPr>
      </w:pP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08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Acoustic Builder Support</w:t>
      </w:r>
    </w:p>
    <w:p w:rsidR="00F2445E" w:rsidRPr="00380BBD" w:rsidRDefault="00F2445E" w:rsidP="00F2445E">
      <w:pPr>
        <w:rPr>
          <w:i/>
          <w:color w:val="808080" w:themeColor="background1" w:themeShade="80"/>
        </w:rPr>
      </w:pPr>
      <w:r w:rsidRPr="00380BBD">
        <w:rPr>
          <w:b/>
          <w:i/>
          <w:color w:val="808080" w:themeColor="background1" w:themeShade="80"/>
        </w:rPr>
        <w:t xml:space="preserve">Analysis Points: </w:t>
      </w:r>
      <w:r w:rsidRPr="00380BBD">
        <w:rPr>
          <w:i/>
          <w:color w:val="808080" w:themeColor="background1" w:themeShade="80"/>
        </w:rPr>
        <w:t xml:space="preserve">  Analysis point placement is now governed by a new UI, the Analysis Point Settings dialog.   In the context of ESME Workbench, an Analysis Point is a collection of user-selectable unique sound sources at a given location.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30CBE2E8" wp14:editId="18CCA611">
            <wp:extent cx="4975860" cy="3265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5860" cy="326580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Each unique Mode has individually customized settings.  Radial directions and number can be modified per-mode, and if a particular configuration should be used for all modes, it can easily be applied uniformly.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Once the Analysis Point is placed by clicking OK on the Analysis Point Settings dialog, a map icon appears with vectors for each radial: </w:t>
      </w:r>
    </w:p>
    <w:p w:rsidR="00380BBD" w:rsidRDefault="00380BBD" w:rsidP="00F2445E">
      <w:pPr>
        <w:jc w:val="center"/>
        <w:rPr>
          <w:i/>
          <w:color w:val="808080" w:themeColor="background1" w:themeShade="80"/>
        </w:rPr>
      </w:pP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7D477E97" wp14:editId="3AD058AC">
            <wp:extent cx="2482215" cy="2054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82215" cy="205422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A new layer appears in the layer list on the map display for each unique Analysis Point.  Right clicking on the color indicator in the layer allows the line width and color to be changed, and right clicking on the analysis point name allows the already-placed analysis point to be edited.  Changes – for example, deleting a number of radials – are updated in real time on the map.  Here, 1/3 of the radials have been removed:</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49CCF442" wp14:editId="56C3609E">
            <wp:extent cx="4334510" cy="371729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4510" cy="3717290"/>
                    </a:xfrm>
                    <a:prstGeom prst="rect">
                      <a:avLst/>
                    </a:prstGeom>
                    <a:noFill/>
                    <a:ln>
                      <a:noFill/>
                    </a:ln>
                  </pic:spPr>
                </pic:pic>
              </a:graphicData>
            </a:graphic>
          </wp:inline>
        </w:drawing>
      </w:r>
    </w:p>
    <w:p w:rsidR="00380BBD" w:rsidRDefault="00380BBD">
      <w:pPr>
        <w:rPr>
          <w:i/>
          <w:color w:val="808080" w:themeColor="background1" w:themeShade="80"/>
          <w:u w:val="single"/>
        </w:rPr>
      </w:pPr>
      <w:r>
        <w:rPr>
          <w:i/>
          <w:color w:val="808080" w:themeColor="background1" w:themeShade="80"/>
          <w:u w:val="single"/>
        </w:rPr>
        <w:br w:type="page"/>
      </w:r>
    </w:p>
    <w:p w:rsidR="00380BBD" w:rsidRDefault="00380BBD" w:rsidP="00F2445E">
      <w:pPr>
        <w:rPr>
          <w:i/>
          <w:color w:val="808080" w:themeColor="background1" w:themeShade="80"/>
          <w:u w:val="single"/>
        </w:rPr>
      </w:pP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380BBD" w:rsidRPr="00380BBD" w:rsidTr="00F2445E">
        <w:trPr>
          <w:jc w:val="center"/>
        </w:trPr>
        <w:tc>
          <w:tcPr>
            <w:tcW w:w="0" w:type="auto"/>
          </w:tcPr>
          <w:p w:rsidR="00F2445E" w:rsidRPr="00380BBD" w:rsidRDefault="00F2445E">
            <w:pPr>
              <w:rPr>
                <w:i/>
                <w:color w:val="808080" w:themeColor="background1" w:themeShade="80"/>
              </w:rPr>
            </w:pPr>
            <w:proofErr w:type="spellStart"/>
            <w:r w:rsidRPr="00380BBD">
              <w:rPr>
                <w:i/>
                <w:color w:val="808080" w:themeColor="background1" w:themeShade="80"/>
              </w:rPr>
              <w:t>CASSomatic</w:t>
            </w:r>
            <w:proofErr w:type="spellEnd"/>
            <w:r w:rsidRPr="00380BBD">
              <w:rPr>
                <w:i/>
                <w:color w:val="808080" w:themeColor="background1" w:themeShade="80"/>
              </w:rPr>
              <w:t xml:space="preserve"> friendly acoustic outputs (INF files) are generated when the Export button on the main ribbon control is pressed.  They are placed in the expected locations, along with extracted Environmental .</w:t>
            </w:r>
            <w:proofErr w:type="spellStart"/>
            <w:r w:rsidRPr="00380BBD">
              <w:rPr>
                <w:i/>
                <w:color w:val="808080" w:themeColor="background1" w:themeShade="80"/>
              </w:rPr>
              <w:t>dat</w:t>
            </w:r>
            <w:proofErr w:type="spellEnd"/>
            <w:r w:rsidRPr="00380BBD">
              <w:rPr>
                <w:i/>
                <w:color w:val="808080" w:themeColor="background1" w:themeShade="80"/>
              </w:rPr>
              <w:t xml:space="preserve"> files. </w:t>
            </w:r>
          </w:p>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Recent Experiments now cleaned up.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A new release of the Ribbon Control, which should greatly reduce or eliminate a transient error where parts of the UI appeared black until the mouse was swept over them.</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It is possible to load two .</w:t>
      </w:r>
      <w:proofErr w:type="spellStart"/>
      <w:r w:rsidRPr="00380BBD">
        <w:rPr>
          <w:i/>
          <w:color w:val="808080" w:themeColor="background1" w:themeShade="80"/>
        </w:rPr>
        <w:t>nemo</w:t>
      </w:r>
      <w:proofErr w:type="spellEnd"/>
      <w:r w:rsidRPr="00380BBD">
        <w:rPr>
          <w:i/>
          <w:color w:val="808080" w:themeColor="background1" w:themeShade="80"/>
        </w:rPr>
        <w:t xml:space="preserve"> files simultaneously.  This will cause a great deal of environmental database confusion, and will be disabled in a future release.   </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08 FEB 2011: </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Environment Builder Support</w:t>
      </w:r>
    </w:p>
    <w:p w:rsidR="00F2445E" w:rsidRPr="00380BBD" w:rsidRDefault="00F2445E" w:rsidP="00F2445E">
      <w:pPr>
        <w:rPr>
          <w:i/>
          <w:color w:val="808080" w:themeColor="background1" w:themeShade="80"/>
        </w:rPr>
      </w:pPr>
      <w:r w:rsidRPr="00380BBD">
        <w:rPr>
          <w:i/>
          <w:color w:val="808080" w:themeColor="background1" w:themeShade="80"/>
        </w:rPr>
        <w:t>Environmental data for a given Simulation Area is now extractable directly from available OAML databases:</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Bottom Sediment Type Database (BST)</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Digital Bathymetric Database – Variable Resolution (DBDB)</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Generalized Digital Environmental Model – Variable Resolution (GDEM-V)</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Surface Marine Gridded Climatology Database (SMGC)</w:t>
      </w:r>
    </w:p>
    <w:p w:rsidR="00F2445E" w:rsidRPr="00380BBD" w:rsidRDefault="00F2445E" w:rsidP="00F2445E">
      <w:pPr>
        <w:rPr>
          <w:i/>
          <w:color w:val="808080" w:themeColor="background1" w:themeShade="80"/>
        </w:rPr>
      </w:pPr>
      <w:r w:rsidRPr="00380BBD">
        <w:rPr>
          <w:i/>
          <w:color w:val="808080" w:themeColor="background1" w:themeShade="80"/>
        </w:rPr>
        <w:t xml:space="preserve">Where available, the database-native extraction tools are used by ESME Workbench.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Several additional configuration options are now available in the ESME Main Options dialog for configuration of OAML Database and Extraction Tool locations.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FCAAAE0" wp14:editId="4D0A360E">
            <wp:extent cx="3526790" cy="3574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6790" cy="357441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When OAML sources are to be used, the Environment Settings button on the main ribbon control allows the user to select appropriate database resolutions and time periods for extraction: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589F7955" wp14:editId="78FE9EBF">
            <wp:extent cx="1910519" cy="24565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7243" cy="2465243"/>
                    </a:xfrm>
                    <a:prstGeom prst="rect">
                      <a:avLst/>
                    </a:prstGeom>
                    <a:noFill/>
                    <a:ln>
                      <a:noFill/>
                    </a:ln>
                  </pic:spPr>
                </pic:pic>
              </a:graphicData>
            </a:graphic>
          </wp:inline>
        </w:drawing>
      </w:r>
    </w:p>
    <w:p w:rsidR="00F2445E" w:rsidRPr="00380BBD" w:rsidRDefault="00F2445E" w:rsidP="00F2445E">
      <w:pPr>
        <w:jc w:val="cente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Extracted data is stored for off-line validation and verification in the Experiment Data directory in native format (BST, DBDB: CHRTR Binary; SMGC: ASCII; GDEM-V: XML)</w:t>
      </w:r>
    </w:p>
    <w:p w:rsidR="00F2445E" w:rsidRPr="00380BBD" w:rsidRDefault="00F2445E" w:rsidP="00F2445E">
      <w:pPr>
        <w:rPr>
          <w:i/>
          <w:color w:val="808080" w:themeColor="background1" w:themeShade="80"/>
        </w:rPr>
      </w:pPr>
      <w:r w:rsidRPr="00380BBD">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 successful extraction, map layers corresponding to each data type extracted are loaded into the main display, and can be reordered, recolored, and otherwise manipulated like any other map layer.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67F309C" wp14:editId="3878C45D">
            <wp:extent cx="594931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p w:rsidR="00F2445E" w:rsidRPr="00380BBD" w:rsidRDefault="00F2445E" w:rsidP="00380BBD">
      <w:pPr>
        <w:rPr>
          <w:i/>
          <w:color w:val="808080" w:themeColor="background1" w:themeShade="80"/>
          <w:u w:val="single"/>
        </w:rPr>
      </w:pPr>
      <w:r w:rsidRPr="00380BBD">
        <w:rPr>
          <w:i/>
          <w:color w:val="808080" w:themeColor="background1" w:themeShade="80"/>
        </w:rPr>
        <w:t xml:space="preserve">Currently, </w:t>
      </w:r>
      <w:proofErr w:type="spellStart"/>
      <w:r w:rsidRPr="00380BBD">
        <w:rPr>
          <w:i/>
          <w:color w:val="808080" w:themeColor="background1" w:themeShade="80"/>
        </w:rPr>
        <w:t>CASSomatic</w:t>
      </w:r>
      <w:proofErr w:type="spellEnd"/>
      <w:r w:rsidRPr="00380BBD">
        <w:rPr>
          <w:i/>
          <w:color w:val="808080" w:themeColor="background1" w:themeShade="80"/>
        </w:rPr>
        <w:t>-friendly versions of the environment data (of the form ‘env_timeperiod.dat’) are generated and placed in the appropriate subdirectory of the directory specified as the Scenario Data Directory in the main options dialog.   This will become fully user-configurable by the next release.</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Additional Features: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 xml:space="preserve">Bathymetric bitmap map layer support.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Recent Experiments are now listed in the main ribbon dropdown menu</w:t>
      </w:r>
    </w:p>
    <w:p w:rsidR="00F2445E" w:rsidRPr="00380BBD" w:rsidRDefault="00F2445E" w:rsidP="00380BBD">
      <w:pPr>
        <w:pStyle w:val="ListParagraph"/>
        <w:numPr>
          <w:ilvl w:val="0"/>
          <w:numId w:val="14"/>
        </w:numPr>
        <w:rPr>
          <w:i/>
          <w:color w:val="808080" w:themeColor="background1" w:themeShade="80"/>
        </w:rPr>
      </w:pPr>
      <w:r w:rsidRPr="00380BBD">
        <w:rPr>
          <w:i/>
          <w:color w:val="808080" w:themeColor="background1" w:themeShade="80"/>
        </w:rPr>
        <w:t xml:space="preserve">Save As: the user can now save a current experiment with a new filename with preservation of all data.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r w:rsidR="00380BBD" w:rsidRPr="00380BBD" w:rsidTr="00F2445E">
        <w:trPr>
          <w:jc w:val="center"/>
        </w:trPr>
        <w:tc>
          <w:tcPr>
            <w:tcW w:w="0" w:type="auto"/>
          </w:tcPr>
          <w:p w:rsidR="00F2445E" w:rsidRPr="00380BBD" w:rsidRDefault="00F2445E" w:rsidP="00380BBD">
            <w:pPr>
              <w:jc w:val="both"/>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Fixed inversion of CSV Transmission Loss output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Fixed transmission loss color-bar display </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F2445E" w:rsidRPr="00380BBD" w:rsidRDefault="00F2445E" w:rsidP="00F2445E">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lastRenderedPageBreak/>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NOV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now populate animats only in the geographical area specified by the ESME Scenario File (*.</w:t>
      </w:r>
      <w:proofErr w:type="spellStart"/>
      <w:r w:rsidRPr="00380BBD">
        <w:rPr>
          <w:i/>
          <w:color w:val="808080" w:themeColor="background1" w:themeShade="80"/>
        </w:rPr>
        <w:t>nemo</w:t>
      </w:r>
      <w:proofErr w:type="spellEnd"/>
      <w:r w:rsidRPr="00380BBD">
        <w:rPr>
          <w:i/>
          <w:color w:val="808080" w:themeColor="background1" w:themeShade="80"/>
        </w:rPr>
        <w:t xml:space="preserve">), and are bounded by a Bathymetry Boundary layer.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3F3CE107" wp14:editId="1D919765">
                  <wp:extent cx="4346575" cy="5059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6575" cy="505904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Animats distributed within a Bathymetry Boundary</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rPr>
      </w:pPr>
      <w:r w:rsidRPr="00380BBD">
        <w:rPr>
          <w:i/>
          <w:color w:val="808080" w:themeColor="background1" w:themeShade="80"/>
          <w:u w:val="single"/>
        </w:rPr>
        <w:t>Transmission Loss View</w:t>
      </w:r>
      <w:r w:rsidRPr="00380BBD">
        <w:rPr>
          <w:i/>
          <w:color w:val="808080" w:themeColor="background1" w:themeShade="80"/>
        </w:rPr>
        <w:t>:</w:t>
      </w:r>
    </w:p>
    <w:p w:rsidR="00380BBD" w:rsidRPr="00380BBD" w:rsidRDefault="00380BBD" w:rsidP="00380BBD">
      <w:pPr>
        <w:rPr>
          <w:i/>
          <w:color w:val="808080" w:themeColor="background1" w:themeShade="80"/>
        </w:rPr>
      </w:pPr>
      <w:r w:rsidRPr="00380BBD">
        <w:rPr>
          <w:i/>
          <w:color w:val="808080" w:themeColor="background1" w:themeShade="80"/>
        </w:rPr>
        <w:t>Analysis Points now have a more informative transmission loss viewer, in which the acoustic parameters of all modes are visible for each transmission loss field.  Additionally, the bottom profile and bathymetric data are overlaid on each transmission loss field.</w:t>
      </w:r>
    </w:p>
    <w:p w:rsidR="00380BBD" w:rsidRPr="00380BBD" w:rsidRDefault="00380BBD" w:rsidP="00380BBD">
      <w:pPr>
        <w:jc w:val="center"/>
        <w:rPr>
          <w:i/>
          <w:color w:val="808080" w:themeColor="background1" w:themeShade="80"/>
          <w:u w:val="single"/>
        </w:rPr>
      </w:pPr>
      <w:r w:rsidRPr="00380BBD">
        <w:rPr>
          <w:i/>
          <w:noProof/>
          <w:color w:val="808080" w:themeColor="background1" w:themeShade="80"/>
        </w:rPr>
        <w:drawing>
          <wp:inline distT="0" distB="0" distL="0" distR="0" wp14:anchorId="0753BB4D" wp14:editId="3245319F">
            <wp:extent cx="5949315"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i/>
          <w:color w:val="808080" w:themeColor="background1" w:themeShade="80"/>
        </w:rPr>
      </w:pPr>
      <w:r w:rsidRPr="00380BBD">
        <w:rPr>
          <w:i/>
          <w:color w:val="808080" w:themeColor="background1" w:themeShade="80"/>
        </w:rPr>
        <w:t xml:space="preserve">Numerous small changes in icons and menu layout for a more consistent look and feel were made.   User convenience features, such as a “Zoom to Scenario” capability, and a list of Recent Experiments, were added.  The list of map layers now include two colorized icons that represent the current color of each layer and allow it to be changed through context menus.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6"/>
      </w:tblGrid>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object w:dxaOrig="6165" w:dyaOrig="3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55pt;height:171.1pt" o:ole="">
                  <v:imagedata r:id="rId47" o:title=""/>
                </v:shape>
                <o:OLEObject Type="Embed" ProgID="PBrush" ShapeID="_x0000_i1025" DrawAspect="Content" ObjectID="_1371643826" r:id="rId48"/>
              </w:object>
            </w:r>
          </w:p>
        </w:tc>
      </w:tr>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t>Context menus allow the Line and Area colors to be changed.  For Animat layers, the Symbol size, shape, and color can be modified.</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Acoustic Simulators</w:t>
      </w:r>
    </w:p>
    <w:p w:rsidR="00380BBD" w:rsidRPr="00380BBD" w:rsidRDefault="00380BBD" w:rsidP="00380BBD">
      <w:pPr>
        <w:rPr>
          <w:i/>
          <w:color w:val="808080" w:themeColor="background1" w:themeShade="80"/>
        </w:rPr>
      </w:pPr>
      <w:r w:rsidRPr="00380BBD">
        <w:rPr>
          <w:i/>
          <w:color w:val="808080" w:themeColor="background1" w:themeShade="80"/>
        </w:rPr>
        <w:t>In addition to Bellhop, users can select RAM for use as an Acoustic Simulator.  All Simulators have default options that can be changed through the Acoustic Model Parameters Options dialog.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9"/>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1F11EAE7" wp14:editId="0D6D61B5">
                  <wp:extent cx="4821555" cy="337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1555" cy="337248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The Options dialog for the Acoustic Simulators is located on the Acoustics Tab.</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User Documentation</w:t>
      </w:r>
    </w:p>
    <w:p w:rsidR="00380BBD" w:rsidRPr="00380BBD" w:rsidRDefault="00380BBD" w:rsidP="00380BBD">
      <w:pPr>
        <w:rPr>
          <w:i/>
          <w:color w:val="808080" w:themeColor="background1" w:themeShade="80"/>
        </w:rPr>
      </w:pPr>
      <w:r w:rsidRPr="00380BBD">
        <w:rPr>
          <w:i/>
          <w:color w:val="808080" w:themeColor="background1" w:themeShade="80"/>
        </w:rPr>
        <w:t>A User Guide, more thorough than these Release Notes and including step-by-step instructions for common operations, is now included with every release and is accessible in the Start Menu program group after ESME Workbench 2010 has been installed.</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Plentiful stability and error-checking fixes.</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Fixed intermittent display refresh errors with transmission loss fields.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Default="00380BBD">
      <w:pPr>
        <w:rPr>
          <w:b/>
          <w:i/>
          <w:color w:val="808080" w:themeColor="background1" w:themeShade="80"/>
          <w:u w:val="single"/>
        </w:rPr>
      </w:pPr>
      <w:r>
        <w:rPr>
          <w:b/>
          <w:i/>
          <w:color w:val="808080" w:themeColor="background1" w:themeShade="80"/>
          <w:u w:val="single"/>
        </w:rPr>
        <w:br w:type="page"/>
      </w:r>
    </w:p>
    <w:p w:rsid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OCT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ab/>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ind w:left="720"/>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xml:space="preserve">) contain </w:t>
      </w:r>
      <w:proofErr w:type="spellStart"/>
      <w:r w:rsidRPr="00380BBD">
        <w:rPr>
          <w:i/>
          <w:color w:val="808080" w:themeColor="background1" w:themeShade="80"/>
        </w:rPr>
        <w:t>animat</w:t>
      </w:r>
      <w:proofErr w:type="spellEnd"/>
      <w:r w:rsidRPr="00380BBD">
        <w:rPr>
          <w:i/>
          <w:color w:val="808080" w:themeColor="background1" w:themeShade="80"/>
        </w:rPr>
        <w:t xml:space="preserve"> populations seeded according to Business Rule specifications for probabilistic distribution of individuals.  These files are generated by MMMBS, and can be loaded into ESME Workbench on the Animals ribbon tab. Once loaded, each species’ population is loaded onto the display as a separate layer: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0054E80C" wp14:editId="5456C61C">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 xml:space="preserve"> and animats </w:t>
            </w:r>
            <w:proofErr w:type="gramStart"/>
            <w:r w:rsidRPr="00380BBD">
              <w:rPr>
                <w:i/>
                <w:color w:val="808080" w:themeColor="background1" w:themeShade="80"/>
              </w:rPr>
              <w:t>from  three</w:t>
            </w:r>
            <w:proofErr w:type="gramEnd"/>
            <w:r w:rsidRPr="00380BBD">
              <w:rPr>
                <w:i/>
                <w:color w:val="808080" w:themeColor="background1" w:themeShade="80"/>
              </w:rPr>
              <w:t xml:space="preserve"> </w:t>
            </w:r>
            <w:proofErr w:type="spellStart"/>
            <w:r w:rsidRPr="00380BBD">
              <w:rPr>
                <w:i/>
                <w:color w:val="808080" w:themeColor="background1" w:themeShade="80"/>
              </w:rPr>
              <w:t>atlantic</w:t>
            </w:r>
            <w:proofErr w:type="spellEnd"/>
            <w:r w:rsidRPr="00380BBD">
              <w:rPr>
                <w:i/>
                <w:color w:val="808080" w:themeColor="background1" w:themeShade="80"/>
              </w:rPr>
              <w:t xml:space="preserve"> species.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 xml:space="preserve">Quick </w:t>
      </w:r>
      <w:proofErr w:type="gramStart"/>
      <w:r w:rsidRPr="00380BBD">
        <w:rPr>
          <w:i/>
          <w:color w:val="808080" w:themeColor="background1" w:themeShade="80"/>
        </w:rPr>
        <w:t>Look  is</w:t>
      </w:r>
      <w:proofErr w:type="gramEnd"/>
      <w:r w:rsidRPr="00380BBD">
        <w:rPr>
          <w:i/>
          <w:color w:val="808080" w:themeColor="background1" w:themeShade="80"/>
        </w:rPr>
        <w:t xml:space="preserve"> now more full featured and calculates transmission losses for all platforms, sources, and modes (PSM) that are operationally relevant and present.  Calculations are displayed in a tree view for each unique PSM:</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tblGrid>
      <w:tr w:rsidR="00380BBD" w:rsidRPr="00380BBD" w:rsidTr="00380BBD">
        <w:tc>
          <w:tcPr>
            <w:tcW w:w="0" w:type="auto"/>
            <w:hideMark/>
          </w:tcPr>
          <w:p w:rsidR="00380BBD" w:rsidRPr="00380BBD" w:rsidRDefault="00380BBD">
            <w:pPr>
              <w:rPr>
                <w:i/>
                <w:color w:val="808080" w:themeColor="background1" w:themeShade="80"/>
              </w:rPr>
            </w:pPr>
            <w:r w:rsidRPr="00380BBD">
              <w:rPr>
                <w:rFonts w:cstheme="minorHAnsi"/>
                <w:i/>
                <w:noProof/>
                <w:color w:val="808080" w:themeColor="background1" w:themeShade="80"/>
              </w:rPr>
              <w:drawing>
                <wp:inline distT="0" distB="0" distL="0" distR="0" wp14:anchorId="56F5421D" wp14:editId="19F626AF">
                  <wp:extent cx="24098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b/>
          <w:i/>
          <w:color w:val="808080" w:themeColor="background1" w:themeShade="80"/>
          <w:u w:val="single"/>
        </w:rPr>
      </w:pPr>
      <w:r w:rsidRPr="00380BBD">
        <w:rPr>
          <w:i/>
          <w:color w:val="808080" w:themeColor="background1" w:themeShade="80"/>
        </w:rPr>
        <w:t xml:space="preserve">Numerous small changes in icons and menu layout for a more consistent look and feel were made.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Transmission Loss Fields are currently not viewable by the user after a Quick Look or Analysis Point has finished computing. </w:t>
      </w:r>
    </w:p>
    <w:p w:rsidR="00380BBD" w:rsidRPr="00380BBD" w:rsidRDefault="00380BBD" w:rsidP="00380BBD">
      <w:pPr>
        <w:rPr>
          <w:i/>
          <w:color w:val="808080" w:themeColor="background1" w:themeShade="80"/>
        </w:rPr>
      </w:pPr>
      <w:r w:rsidRPr="00380BBD">
        <w:rPr>
          <w:i/>
          <w:color w:val="808080" w:themeColor="background1" w:themeShade="80"/>
        </w:rPr>
        <w:t>- Map artifacts on zoom persist occasionally.</w:t>
      </w:r>
    </w:p>
    <w:p w:rsidR="00380BBD" w:rsidRDefault="00380BBD">
      <w:pPr>
        <w:rPr>
          <w:i/>
          <w:color w:val="808080" w:themeColor="background1" w:themeShade="80"/>
        </w:rPr>
      </w:pPr>
      <w:r>
        <w:rPr>
          <w:i/>
          <w:color w:val="808080" w:themeColor="background1" w:themeShade="80"/>
        </w:rPr>
        <w:br w:type="page"/>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08 OCT 2010:</w:t>
      </w:r>
    </w:p>
    <w:p w:rsidR="00380BBD" w:rsidRPr="00380BBD" w:rsidRDefault="00380BBD" w:rsidP="00380BBD">
      <w:pPr>
        <w:rPr>
          <w:i/>
          <w:color w:val="808080" w:themeColor="background1" w:themeShade="80"/>
        </w:rPr>
      </w:pPr>
      <w:r w:rsidRPr="00380BBD">
        <w:rPr>
          <w:i/>
          <w:color w:val="808080" w:themeColor="background1" w:themeShade="80"/>
          <w:u w:val="single"/>
        </w:rPr>
        <w:t xml:space="preserve">Scenario File Support: </w:t>
      </w:r>
    </w:p>
    <w:p w:rsidR="00380BBD" w:rsidRPr="00380BBD" w:rsidRDefault="00380BBD" w:rsidP="00380BBD">
      <w:pPr>
        <w:ind w:left="720"/>
        <w:rPr>
          <w:i/>
          <w:color w:val="808080" w:themeColor="background1" w:themeShade="80"/>
        </w:rPr>
      </w:pPr>
      <w:r w:rsidRPr="00380BBD">
        <w:rPr>
          <w:i/>
          <w:color w:val="808080" w:themeColor="background1" w:themeShade="80"/>
        </w:rPr>
        <w:t>Scenario files (*.</w:t>
      </w:r>
      <w:proofErr w:type="spellStart"/>
      <w:r w:rsidRPr="00380BBD">
        <w:rPr>
          <w:i/>
          <w:color w:val="808080" w:themeColor="background1" w:themeShade="80"/>
        </w:rPr>
        <w:t>nemo</w:t>
      </w:r>
      <w:proofErr w:type="spellEnd"/>
      <w:r w:rsidRPr="00380BBD">
        <w:rPr>
          <w:i/>
          <w:color w:val="808080" w:themeColor="background1" w:themeShade="80"/>
        </w:rPr>
        <w:t xml:space="preserve">) are now loadable.  Further, they are required to be present before running a Quick Look is possible.  In contrast to Iteration 2, presence of bathymetric and other data is implicitly known through the scenario file, rather than having to be explicitly specified by the user. </w:t>
      </w:r>
    </w:p>
    <w:p w:rsidR="00380BBD" w:rsidRPr="00380BBD" w:rsidRDefault="00380BBD" w:rsidP="00380BBD">
      <w:pPr>
        <w:rPr>
          <w:i/>
          <w:color w:val="808080" w:themeColor="background1" w:themeShade="80"/>
        </w:rPr>
      </w:pPr>
      <w:r w:rsidRPr="00380BBD">
        <w:rPr>
          <w:i/>
          <w:color w:val="808080" w:themeColor="background1" w:themeShade="80"/>
          <w:u w:val="single"/>
        </w:rPr>
        <w:t>Experiment Files:</w:t>
      </w:r>
    </w:p>
    <w:p w:rsidR="00380BBD" w:rsidRPr="00380BBD" w:rsidRDefault="00380BBD" w:rsidP="00380BBD">
      <w:pPr>
        <w:ind w:left="720"/>
        <w:rPr>
          <w:i/>
          <w:color w:val="808080" w:themeColor="background1" w:themeShade="80"/>
        </w:rPr>
      </w:pPr>
      <w:r w:rsidRPr="00380BBD">
        <w:rPr>
          <w:i/>
          <w:color w:val="808080" w:themeColor="background1" w:themeShade="80"/>
        </w:rPr>
        <w:t>Experiment files (*.</w:t>
      </w:r>
      <w:proofErr w:type="spellStart"/>
      <w:r w:rsidRPr="00380BBD">
        <w:rPr>
          <w:i/>
          <w:color w:val="808080" w:themeColor="background1" w:themeShade="80"/>
        </w:rPr>
        <w:t>esme</w:t>
      </w:r>
      <w:proofErr w:type="spellEnd"/>
      <w:r w:rsidRPr="00380BBD">
        <w:rPr>
          <w:i/>
          <w:color w:val="808080" w:themeColor="background1" w:themeShade="80"/>
        </w:rPr>
        <w:t>) can now be saved and opened, so that experiments can be resumed at a later date.  File associations are performed at installation such that double-clicking on a previously saved .</w:t>
      </w:r>
      <w:proofErr w:type="spellStart"/>
      <w:r w:rsidRPr="00380BBD">
        <w:rPr>
          <w:i/>
          <w:color w:val="808080" w:themeColor="background1" w:themeShade="80"/>
        </w:rPr>
        <w:t>esme</w:t>
      </w:r>
      <w:proofErr w:type="spellEnd"/>
      <w:r w:rsidRPr="00380BBD">
        <w:rPr>
          <w:i/>
          <w:color w:val="808080" w:themeColor="background1" w:themeShade="80"/>
        </w:rPr>
        <w:t xml:space="preserve"> file will open ESME Workbench and load that experiment.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418316DD" wp14:editId="5D1102C9">
                  <wp:extent cx="5950585" cy="458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0585" cy="4585335"/>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Quick Look now has a more full-featured Transmission Loss Field viewer.  Vertical fields can be viewed for all radials with a dynamically adjustable color bar, and the field data can be exported to one of three image formats (PNG, JPEG, BMP) or comma-separated value files (CSV).</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Quick Look invocation is as follows: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Load a scenario file</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Environment ribbon control, and click on Settings to verify that the extracted data is correct.  Press OK.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Experiment ribbon control, and run a Quick Look by clicking the Quick Look button, and then clicking anywhere within the simulation area.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A dialog will display the progress of the radial calculator, and will close and launch the transmission loss field viewer when complete.</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6895"/>
      </w:tblGrid>
      <w:tr w:rsidR="00380BBD" w:rsidRPr="00380BBD" w:rsidTr="00380BBD">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2D2E49BA" wp14:editId="63CF381D">
                  <wp:extent cx="2497455" cy="3480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7455" cy="3480435"/>
                          </a:xfrm>
                          <a:prstGeom prst="rect">
                            <a:avLst/>
                          </a:prstGeom>
                          <a:noFill/>
                          <a:ln>
                            <a:noFill/>
                          </a:ln>
                        </pic:spPr>
                      </pic:pic>
                    </a:graphicData>
                  </a:graphic>
                </wp:inline>
              </w:drawing>
            </w:r>
          </w:p>
        </w:tc>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797C2A9E" wp14:editId="2B7BD66D">
                  <wp:extent cx="4271645" cy="3480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1645" cy="3480435"/>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c>
          <w:tcPr>
            <w:tcW w:w="0" w:type="auto"/>
            <w:hideMark/>
          </w:tcPr>
          <w:p w:rsidR="00380BBD" w:rsidRPr="00380BBD" w:rsidRDefault="00380BBD">
            <w:pPr>
              <w:rPr>
                <w:i/>
                <w:color w:val="808080" w:themeColor="background1" w:themeShade="80"/>
              </w:rPr>
            </w:pPr>
            <w:r w:rsidRPr="00380BBD">
              <w:rPr>
                <w:i/>
                <w:color w:val="808080" w:themeColor="background1" w:themeShade="80"/>
              </w:rPr>
              <w:t>The Transmission Loss Viewer displaying a vertical field.</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br w:type="page"/>
      </w:r>
    </w:p>
    <w:p w:rsidR="00380BBD" w:rsidRP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i/>
          <w:color w:val="808080" w:themeColor="background1" w:themeShade="80"/>
        </w:rPr>
      </w:pPr>
      <w:r w:rsidRPr="00380BBD">
        <w:rPr>
          <w:i/>
          <w:color w:val="808080" w:themeColor="background1" w:themeShade="80"/>
        </w:rPr>
        <w:t>- Quick Looks cannot be run in areas for which there is no bathymetric data (</w:t>
      </w:r>
      <w:proofErr w:type="spellStart"/>
      <w:r w:rsidRPr="00380BBD">
        <w:rPr>
          <w:i/>
          <w:color w:val="808080" w:themeColor="background1" w:themeShade="80"/>
        </w:rPr>
        <w:t>eg</w:t>
      </w:r>
      <w:proofErr w:type="spellEnd"/>
      <w:r w:rsidRPr="00380BBD">
        <w:rPr>
          <w:i/>
          <w:color w:val="808080" w:themeColor="background1" w:themeShade="80"/>
        </w:rPr>
        <w:t xml:space="preserve">, outside the </w:t>
      </w:r>
      <w:proofErr w:type="spellStart"/>
      <w:r w:rsidRPr="00380BBD">
        <w:rPr>
          <w:i/>
          <w:color w:val="808080" w:themeColor="background1" w:themeShade="80"/>
        </w:rPr>
        <w:t>sim</w:t>
      </w:r>
      <w:proofErr w:type="spellEnd"/>
      <w:r w:rsidRPr="00380BBD">
        <w:rPr>
          <w:i/>
          <w:color w:val="808080" w:themeColor="background1" w:themeShade="80"/>
        </w:rPr>
        <w:t xml:space="preserve"> area). </w:t>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layer side panel incorrectly reports the checkbox status of individual layers. </w:t>
      </w:r>
    </w:p>
    <w:p w:rsidR="00380BBD" w:rsidRPr="00380BBD" w:rsidRDefault="00380BBD" w:rsidP="00380BBD">
      <w:pPr>
        <w:rPr>
          <w:i/>
          <w:color w:val="808080" w:themeColor="background1" w:themeShade="80"/>
        </w:rPr>
      </w:pPr>
      <w:r w:rsidRPr="00380BBD">
        <w:rPr>
          <w:i/>
          <w:color w:val="808080" w:themeColor="background1" w:themeShade="80"/>
        </w:rPr>
        <w:t>-  The recent experiments view in Workbench Options is not populated with recent experiments.</w:t>
      </w:r>
    </w:p>
    <w:p w:rsidR="00380BBD" w:rsidRPr="00380BBD" w:rsidRDefault="00380BBD" w:rsidP="00380BBD">
      <w:pPr>
        <w:rPr>
          <w:i/>
          <w:color w:val="808080" w:themeColor="background1" w:themeShade="80"/>
        </w:rPr>
      </w:pPr>
      <w:r w:rsidRPr="00380BBD">
        <w:rPr>
          <w:i/>
          <w:color w:val="808080" w:themeColor="background1" w:themeShade="80"/>
        </w:rPr>
        <w:t>-   Very many (25+) layers open for prolonged periods may cause text to display on the map control; “The projection is not open…</w:t>
      </w:r>
      <w:proofErr w:type="gramStart"/>
      <w:r w:rsidRPr="00380BBD">
        <w:rPr>
          <w:i/>
          <w:color w:val="808080" w:themeColor="background1" w:themeShade="80"/>
        </w:rPr>
        <w:t>”,</w:t>
      </w:r>
      <w:proofErr w:type="gramEnd"/>
      <w:r w:rsidRPr="00380BBD">
        <w:rPr>
          <w:i/>
          <w:color w:val="808080" w:themeColor="background1" w:themeShade="80"/>
        </w:rPr>
        <w:t xml:space="preserve"> which is a known issue with the Map Control.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20 SEP 2010:</w:t>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Configuration Options:</w:t>
      </w:r>
    </w:p>
    <w:p w:rsidR="00380BBD" w:rsidRPr="00380BBD" w:rsidRDefault="00380BBD" w:rsidP="00380BBD">
      <w:pPr>
        <w:ind w:left="720" w:firstLine="45"/>
        <w:rPr>
          <w:i/>
          <w:color w:val="808080" w:themeColor="background1" w:themeShade="80"/>
        </w:rPr>
      </w:pPr>
      <w:r w:rsidRPr="00380BBD">
        <w:rPr>
          <w:i/>
          <w:color w:val="808080" w:themeColor="background1" w:themeShade="80"/>
        </w:rPr>
        <w:t>Default directories and paths to the Environment Builder and associated files can now be set in the File tab on the ESME Workbench Ribbon Control.</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Environment File Parsing: </w:t>
      </w:r>
    </w:p>
    <w:p w:rsidR="00380BBD" w:rsidRPr="00380BBD" w:rsidRDefault="00380BBD" w:rsidP="00380BBD">
      <w:pPr>
        <w:ind w:left="720"/>
        <w:rPr>
          <w:i/>
          <w:color w:val="808080" w:themeColor="background1" w:themeShade="80"/>
        </w:rPr>
      </w:pPr>
      <w:r w:rsidRPr="00380BBD">
        <w:rPr>
          <w:i/>
          <w:color w:val="808080" w:themeColor="background1" w:themeShade="80"/>
        </w:rPr>
        <w:t>Environment (*.</w:t>
      </w:r>
      <w:proofErr w:type="spellStart"/>
      <w:r w:rsidRPr="00380BBD">
        <w:rPr>
          <w:i/>
          <w:color w:val="808080" w:themeColor="background1" w:themeShade="80"/>
        </w:rPr>
        <w:t>eeb</w:t>
      </w:r>
      <w:proofErr w:type="spellEnd"/>
      <w:r w:rsidRPr="00380BBD">
        <w:rPr>
          <w:i/>
          <w:color w:val="808080" w:themeColor="background1" w:themeShade="80"/>
        </w:rPr>
        <w:t>) files can now be read, and are required to be loaded before a Quick Look can be performed.</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Quick Look </w:t>
      </w:r>
      <w:proofErr w:type="gramStart"/>
      <w:r w:rsidRPr="00380BBD">
        <w:rPr>
          <w:i/>
          <w:color w:val="808080" w:themeColor="background1" w:themeShade="80"/>
          <w:u w:val="single"/>
        </w:rPr>
        <w:t>Capability  (</w:t>
      </w:r>
      <w:proofErr w:type="gramEnd"/>
      <w:r w:rsidRPr="00380BBD">
        <w:rPr>
          <w:i/>
          <w:color w:val="808080" w:themeColor="background1" w:themeShade="80"/>
          <w:u w:val="single"/>
        </w:rPr>
        <w:t>rudimentary):</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Once an Environment File has been loaded, the Quick Look button on the Experiment Tab can be used to perform a quick look within a Simulation Area for which bathymetry data is known. </w:t>
      </w:r>
    </w:p>
    <w:p w:rsidR="00380BBD" w:rsidRPr="00380BBD" w:rsidRDefault="00380BBD" w:rsidP="00380BBD">
      <w:pPr>
        <w:ind w:left="720"/>
        <w:rPr>
          <w:i/>
          <w:color w:val="808080" w:themeColor="background1" w:themeShade="80"/>
        </w:rPr>
      </w:pPr>
      <w:proofErr w:type="gramStart"/>
      <w:r w:rsidRPr="00380BBD">
        <w:rPr>
          <w:i/>
          <w:color w:val="808080" w:themeColor="background1" w:themeShade="80"/>
        </w:rPr>
        <w:t>When the Quick Look button is pressed, the mouse cursor changes to a crosshair to indicate that ESME Workbench is now in Quick Look Mode.</w:t>
      </w:r>
      <w:proofErr w:type="gramEnd"/>
      <w:r w:rsidRPr="00380BBD">
        <w:rPr>
          <w:i/>
          <w:color w:val="808080" w:themeColor="background1" w:themeShade="80"/>
        </w:rPr>
        <w:t xml:space="preserve">  Left-clicking within a loaded Simulation Area will cause a transmission loss field to be calculated for latitude and longitude at the point which is clicked, and a contextual pop-up detailing the parameters that are being used will display.  During the time when the transmission loss field calculator (Bellhop) is running, the cursor changes to a spinning wait icon. </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The resulting transmission loss fields are displayed as heat maps in a pop-up after the simulation is complete. </w:t>
      </w:r>
    </w:p>
    <w:p w:rsidR="00380BBD" w:rsidRPr="00380BBD" w:rsidRDefault="00380BBD" w:rsidP="00380BBD">
      <w:pPr>
        <w:rPr>
          <w:i/>
          <w:color w:val="808080" w:themeColor="background1" w:themeShade="80"/>
        </w:rPr>
      </w:pPr>
      <w:r w:rsidRPr="00380BBD">
        <w:rPr>
          <w:i/>
          <w:color w:val="808080" w:themeColor="background1" w:themeShade="80"/>
        </w:rPr>
        <w:tab/>
        <w:t xml:space="preserve">Quick Look mode can be </w:t>
      </w:r>
      <w:proofErr w:type="spellStart"/>
      <w:r w:rsidRPr="00380BBD">
        <w:rPr>
          <w:i/>
          <w:color w:val="808080" w:themeColor="background1" w:themeShade="80"/>
        </w:rPr>
        <w:t>exited</w:t>
      </w:r>
      <w:proofErr w:type="spellEnd"/>
      <w:r w:rsidRPr="00380BBD">
        <w:rPr>
          <w:i/>
          <w:color w:val="808080" w:themeColor="background1" w:themeShade="80"/>
        </w:rPr>
        <w:t xml:space="preserve"> by pressing the Esc key. </w:t>
      </w:r>
    </w:p>
    <w:p w:rsidR="00380BBD" w:rsidRPr="00380BBD" w:rsidRDefault="00380BBD" w:rsidP="00380BBD">
      <w:pPr>
        <w:rPr>
          <w:i/>
          <w:color w:val="808080" w:themeColor="background1" w:themeShade="80"/>
        </w:rPr>
      </w:pPr>
      <w:r w:rsidRPr="00380BBD">
        <w:rPr>
          <w:i/>
          <w:color w:val="808080" w:themeColor="background1" w:themeShade="80"/>
          <w:u w:val="single"/>
        </w:rPr>
        <w:t>Scenario Builder and Environment Builder:</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The Builders can be launched once its location is specified via the User Configuration Options. </w:t>
      </w:r>
    </w:p>
    <w:p w:rsid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Ribbon Control</w:t>
      </w:r>
    </w:p>
    <w:p w:rsidR="00380BBD" w:rsidRPr="00380BBD" w:rsidRDefault="00380BBD" w:rsidP="00380BBD">
      <w:pPr>
        <w:ind w:left="720"/>
        <w:rPr>
          <w:i/>
          <w:color w:val="808080" w:themeColor="background1" w:themeShade="80"/>
        </w:rPr>
      </w:pPr>
      <w:r w:rsidRPr="00380BBD">
        <w:rPr>
          <w:i/>
          <w:color w:val="808080" w:themeColor="background1" w:themeShade="80"/>
        </w:rPr>
        <w:t>The Ribbon Control is now more populated with representative option icons for features required in upcoming iterations.</w:t>
      </w:r>
    </w:p>
    <w:p w:rsidR="00380BBD" w:rsidRPr="00380BBD" w:rsidRDefault="00380BBD" w:rsidP="00380BBD">
      <w:pPr>
        <w:rPr>
          <w:i/>
          <w:color w:val="808080" w:themeColor="background1" w:themeShade="80"/>
          <w:u w:val="single"/>
        </w:rPr>
      </w:pPr>
      <w:r w:rsidRPr="00380BBD">
        <w:rPr>
          <w:i/>
          <w:color w:val="808080" w:themeColor="background1" w:themeShade="80"/>
          <w:u w:val="single"/>
        </w:rPr>
        <w:t>Installer</w:t>
      </w:r>
    </w:p>
    <w:p w:rsidR="00380BBD" w:rsidRPr="00380BBD" w:rsidRDefault="00380BBD" w:rsidP="00380BBD">
      <w:pPr>
        <w:ind w:firstLine="720"/>
        <w:rPr>
          <w:i/>
          <w:color w:val="808080" w:themeColor="background1" w:themeShade="80"/>
        </w:rPr>
      </w:pPr>
      <w:r w:rsidRPr="00380BBD">
        <w:rPr>
          <w:i/>
          <w:color w:val="808080" w:themeColor="background1" w:themeShade="80"/>
        </w:rPr>
        <w:t>A more detailed installation package is now included, including a step-by-step installation wizard and uninstaller.</w:t>
      </w:r>
    </w:p>
    <w:p w:rsidR="00380BBD" w:rsidRPr="00380BBD" w:rsidRDefault="00380BBD" w:rsidP="00380BBD">
      <w:pPr>
        <w:rPr>
          <w:i/>
          <w:color w:val="808080" w:themeColor="background1" w:themeShade="80"/>
          <w:u w:val="single"/>
        </w:rPr>
      </w:pPr>
      <w:r w:rsidRPr="00380BBD">
        <w:rPr>
          <w:i/>
          <w:color w:val="808080" w:themeColor="background1" w:themeShade="80"/>
          <w:u w:val="single"/>
        </w:rPr>
        <w:t>Layer Selectivity and Reordering:</w:t>
      </w:r>
    </w:p>
    <w:p w:rsidR="00380BBD" w:rsidRPr="00380BBD" w:rsidRDefault="00380BBD" w:rsidP="00380BBD">
      <w:pPr>
        <w:ind w:left="720" w:firstLine="45"/>
        <w:rPr>
          <w:i/>
          <w:color w:val="808080" w:themeColor="background1" w:themeShade="80"/>
        </w:rPr>
      </w:pPr>
      <w:r w:rsidRPr="00380BBD">
        <w:rPr>
          <w:i/>
          <w:color w:val="808080" w:themeColor="background1" w:themeShade="80"/>
        </w:rPr>
        <w:t>Shape layers are now displayed in a tree-view on the left hand side of the main map display.  Their display order can be changed with the arrow buttons at the bottom of the tree display, and their visibility states can be toggled via a checkbox.</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xml:space="preserve">- The Latitude and </w:t>
      </w:r>
      <w:proofErr w:type="gramStart"/>
      <w:r w:rsidRPr="00380BBD">
        <w:rPr>
          <w:i/>
          <w:color w:val="808080" w:themeColor="background1" w:themeShade="80"/>
        </w:rPr>
        <w:t>Longitudes  of</w:t>
      </w:r>
      <w:proofErr w:type="gramEnd"/>
      <w:r w:rsidRPr="00380BBD">
        <w:rPr>
          <w:i/>
          <w:color w:val="808080" w:themeColor="background1" w:themeShade="80"/>
        </w:rPr>
        <w:t xml:space="preserve"> the cursor are now displayed on the bottom of the map.</w:t>
      </w:r>
    </w:p>
    <w:p w:rsidR="00380BBD" w:rsidRPr="00380BBD" w:rsidRDefault="00380BBD" w:rsidP="00380BBD">
      <w:pPr>
        <w:rPr>
          <w:i/>
          <w:color w:val="808080" w:themeColor="background1" w:themeShade="80"/>
        </w:rPr>
      </w:pPr>
      <w:r w:rsidRPr="00380BBD">
        <w:rPr>
          <w:i/>
          <w:color w:val="808080" w:themeColor="background1" w:themeShade="80"/>
        </w:rPr>
        <w:t>- Complex shape files (</w:t>
      </w:r>
      <w:proofErr w:type="spellStart"/>
      <w:r w:rsidRPr="00380BBD">
        <w:rPr>
          <w:i/>
          <w:color w:val="808080" w:themeColor="background1" w:themeShade="80"/>
        </w:rPr>
        <w:t>eg</w:t>
      </w:r>
      <w:proofErr w:type="spellEnd"/>
      <w:r w:rsidRPr="00380BBD">
        <w:rPr>
          <w:i/>
          <w:color w:val="808080" w:themeColor="background1" w:themeShade="80"/>
        </w:rPr>
        <w:t xml:space="preserve">, a shape file containing coastal outlines of all of Hawaii) now load faster.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installer prompts for an installation directory, which defaults to c:\  Depending on UI interaction choices of non-default path, it may or may not display some formatting error messages.  </w:t>
      </w:r>
      <w:r w:rsidRPr="00380BBD">
        <w:rPr>
          <w:i/>
          <w:color w:val="808080" w:themeColor="background1" w:themeShade="80"/>
          <w:u w:val="single"/>
        </w:rPr>
        <w:t>Regardless of the directory selected in this point in the wizard</w:t>
      </w:r>
      <w:r w:rsidRPr="00380BBD">
        <w:rPr>
          <w:i/>
          <w:color w:val="808080" w:themeColor="background1" w:themeShade="80"/>
        </w:rPr>
        <w:t xml:space="preserve">, ESME Workbench 2010 is installed into C:\Program Files\ESME Workbench\. </w:t>
      </w:r>
    </w:p>
    <w:p w:rsidR="00380BBD" w:rsidRPr="00380BBD" w:rsidRDefault="00380BBD" w:rsidP="00380BBD">
      <w:pPr>
        <w:rPr>
          <w:i/>
          <w:color w:val="808080" w:themeColor="background1" w:themeShade="80"/>
        </w:rPr>
      </w:pPr>
      <w:r w:rsidRPr="00380BBD">
        <w:rPr>
          <w:i/>
          <w:color w:val="808080" w:themeColor="background1" w:themeShade="80"/>
        </w:rPr>
        <w:t>- The installer's "click here to view README.TXT" button is currently inoperable.</w:t>
      </w:r>
    </w:p>
    <w:p w:rsidR="00380BBD" w:rsidRPr="00380BBD" w:rsidRDefault="00380BBD" w:rsidP="00380BBD">
      <w:pPr>
        <w:rPr>
          <w:i/>
          <w:color w:val="808080" w:themeColor="background1" w:themeShade="80"/>
        </w:rPr>
      </w:pPr>
      <w:r w:rsidRPr="00380BBD">
        <w:rPr>
          <w:i/>
          <w:color w:val="808080" w:themeColor="background1" w:themeShade="80"/>
        </w:rPr>
        <w:t>- If a NEMO file fails to load because it contains inconsistent data, the resulting ESME Workbench error file is unclear.</w:t>
      </w:r>
    </w:p>
    <w:p w:rsidR="00380BBD" w:rsidRPr="00380BBD" w:rsidRDefault="00380BBD" w:rsidP="00380BBD">
      <w:pPr>
        <w:rPr>
          <w:i/>
          <w:color w:val="808080" w:themeColor="background1" w:themeShade="80"/>
        </w:rPr>
      </w:pPr>
      <w:r w:rsidRPr="00380BBD">
        <w:rPr>
          <w:i/>
          <w:color w:val="808080" w:themeColor="background1" w:themeShade="80"/>
        </w:rPr>
        <w:t>- ESME Workbench will crash if the user attempts to edit or modify Scenario and Environment files if the User Configuration Options are improperly set.</w:t>
      </w:r>
    </w:p>
    <w:p w:rsidR="00380BBD" w:rsidRPr="00380BBD" w:rsidRDefault="00380BBD" w:rsidP="00380BBD">
      <w:pPr>
        <w:rPr>
          <w:i/>
          <w:color w:val="808080" w:themeColor="background1" w:themeShade="80"/>
        </w:rPr>
      </w:pPr>
    </w:p>
    <w:p w:rsidR="00F2445E" w:rsidRPr="00380BBD" w:rsidRDefault="00F2445E" w:rsidP="00F2445E">
      <w:pPr>
        <w:rPr>
          <w:b/>
          <w:i/>
          <w:color w:val="808080" w:themeColor="background1" w:themeShade="80"/>
          <w:u w:val="single"/>
        </w:rPr>
      </w:pPr>
    </w:p>
    <w:sectPr w:rsidR="00F2445E" w:rsidRPr="00380BBD" w:rsidSect="00D52C2A">
      <w:headerReference w:type="default" r:id="rId5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7752" w:rsidRDefault="00687752" w:rsidP="00D52C2A">
      <w:pPr>
        <w:spacing w:after="0" w:line="240" w:lineRule="auto"/>
      </w:pPr>
      <w:r>
        <w:separator/>
      </w:r>
    </w:p>
  </w:endnote>
  <w:endnote w:type="continuationSeparator" w:id="0">
    <w:p w:rsidR="00687752" w:rsidRDefault="00687752" w:rsidP="00D5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7752" w:rsidRDefault="00687752" w:rsidP="00D52C2A">
      <w:pPr>
        <w:spacing w:after="0" w:line="240" w:lineRule="auto"/>
      </w:pPr>
      <w:r>
        <w:separator/>
      </w:r>
    </w:p>
  </w:footnote>
  <w:footnote w:type="continuationSeparator" w:id="0">
    <w:p w:rsidR="00687752" w:rsidRDefault="00687752" w:rsidP="00D52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C2A" w:rsidRDefault="00D52C2A" w:rsidP="00D52C2A">
    <w:pPr>
      <w:pStyle w:val="Header"/>
    </w:pPr>
    <w:r>
      <w:rPr>
        <w:noProof/>
      </w:rPr>
      <w:drawing>
        <wp:anchor distT="0" distB="0" distL="114300" distR="114300" simplePos="0" relativeHeight="251658240" behindDoc="1" locked="0" layoutInCell="1" allowOverlap="0" wp14:anchorId="7D766395" wp14:editId="41D742CA">
          <wp:simplePos x="0" y="0"/>
          <wp:positionH relativeFrom="column">
            <wp:posOffset>7620</wp:posOffset>
          </wp:positionH>
          <wp:positionV relativeFrom="paragraph">
            <wp:posOffset>-57150</wp:posOffset>
          </wp:positionV>
          <wp:extent cx="1225296" cy="6309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5296" cy="630936"/>
                  </a:xfrm>
                  <a:prstGeom prst="rect">
                    <a:avLst/>
                  </a:prstGeom>
                </pic:spPr>
              </pic:pic>
            </a:graphicData>
          </a:graphic>
          <wp14:sizeRelH relativeFrom="margin">
            <wp14:pctWidth>0</wp14:pctWidth>
          </wp14:sizeRelH>
          <wp14:sizeRelV relativeFrom="margin">
            <wp14:pctHeight>0</wp14:pctHeight>
          </wp14:sizeRelV>
        </wp:anchor>
      </w:drawing>
    </w:r>
  </w:p>
  <w:p w:rsidR="00D52C2A" w:rsidRDefault="00D52C2A">
    <w:pPr>
      <w:pStyle w:val="Header"/>
    </w:pPr>
    <w:r>
      <w:tab/>
    </w:r>
    <w:r w:rsidRPr="00D52C2A">
      <w:rPr>
        <w:b/>
      </w:rPr>
      <w:t>ESME Work</w:t>
    </w:r>
    <w:r w:rsidR="000B3ACE">
      <w:rPr>
        <w:b/>
      </w:rPr>
      <w:t xml:space="preserve">bench </w:t>
    </w:r>
    <w:r w:rsidR="009D5DE0">
      <w:rPr>
        <w:b/>
      </w:rPr>
      <w:t>2011</w:t>
    </w:r>
    <w:r>
      <w:tab/>
      <w:t xml:space="preserve"> </w:t>
    </w:r>
    <w:r w:rsidR="000B3ACE">
      <w:t xml:space="preserve">  </w:t>
    </w:r>
    <w:r>
      <w:t xml:space="preserve">    </w:t>
    </w:r>
    <w:r w:rsidR="00740B24">
      <w:fldChar w:fldCharType="begin"/>
    </w:r>
    <w:r w:rsidR="00740B24">
      <w:instrText xml:space="preserve"> DATE \@ "dd MMMM yyyy" </w:instrText>
    </w:r>
    <w:r w:rsidR="00740B24">
      <w:fldChar w:fldCharType="separate"/>
    </w:r>
    <w:r w:rsidR="0052337A">
      <w:rPr>
        <w:noProof/>
      </w:rPr>
      <w:t>08 July 2011</w:t>
    </w:r>
    <w:r w:rsidR="00740B24">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56"/>
    <w:multiLevelType w:val="hybridMultilevel"/>
    <w:tmpl w:val="B8C4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CC7CCB"/>
    <w:multiLevelType w:val="hybridMultilevel"/>
    <w:tmpl w:val="28B659A2"/>
    <w:lvl w:ilvl="0" w:tplc="E8000960">
      <w:start w:val="10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F0DF6"/>
    <w:multiLevelType w:val="hybridMultilevel"/>
    <w:tmpl w:val="9F74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0C787A"/>
    <w:multiLevelType w:val="hybridMultilevel"/>
    <w:tmpl w:val="402416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312467B9"/>
    <w:multiLevelType w:val="hybridMultilevel"/>
    <w:tmpl w:val="0042266A"/>
    <w:lvl w:ilvl="0" w:tplc="EB8E348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EE"/>
    <w:multiLevelType w:val="hybridMultilevel"/>
    <w:tmpl w:val="A546E932"/>
    <w:lvl w:ilvl="0" w:tplc="12A0F5F6">
      <w:start w:val="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260B3D"/>
    <w:multiLevelType w:val="hybridMultilevel"/>
    <w:tmpl w:val="5E6837CA"/>
    <w:lvl w:ilvl="0" w:tplc="C7382E3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7FC1A0C"/>
    <w:multiLevelType w:val="hybridMultilevel"/>
    <w:tmpl w:val="E2C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9A2301D"/>
    <w:multiLevelType w:val="hybridMultilevel"/>
    <w:tmpl w:val="E7E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A700BD1"/>
    <w:multiLevelType w:val="hybridMultilevel"/>
    <w:tmpl w:val="FCFC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BB7161B"/>
    <w:multiLevelType w:val="hybridMultilevel"/>
    <w:tmpl w:val="2970F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710254"/>
    <w:multiLevelType w:val="hybridMultilevel"/>
    <w:tmpl w:val="BF9EA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C801FE2"/>
    <w:multiLevelType w:val="hybridMultilevel"/>
    <w:tmpl w:val="8AD0C362"/>
    <w:lvl w:ilvl="0" w:tplc="A7DC3E1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7C952786"/>
    <w:multiLevelType w:val="hybridMultilevel"/>
    <w:tmpl w:val="F6EAFD88"/>
    <w:lvl w:ilvl="0" w:tplc="5EFA34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AE01CE"/>
    <w:multiLevelType w:val="hybridMultilevel"/>
    <w:tmpl w:val="D5E43DA8"/>
    <w:lvl w:ilvl="0" w:tplc="37F632D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D882F25"/>
    <w:multiLevelType w:val="hybridMultilevel"/>
    <w:tmpl w:val="6F1E72FC"/>
    <w:lvl w:ilvl="0" w:tplc="E23E01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0"/>
  </w:num>
  <w:num w:numId="4">
    <w:abstractNumId w:val="15"/>
  </w:num>
  <w:num w:numId="5">
    <w:abstractNumId w:val="13"/>
  </w:num>
  <w:num w:numId="6">
    <w:abstractNumId w:val="9"/>
  </w:num>
  <w:num w:numId="7">
    <w:abstractNumId w:val="8"/>
  </w:num>
  <w:num w:numId="8">
    <w:abstractNumId w:val="6"/>
  </w:num>
  <w:num w:numId="9">
    <w:abstractNumId w:val="7"/>
  </w:num>
  <w:num w:numId="10">
    <w:abstractNumId w:val="14"/>
  </w:num>
  <w:num w:numId="11">
    <w:abstractNumId w:val="13"/>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8"/>
  </w:num>
  <w:num w:numId="15">
    <w:abstractNumId w:val="15"/>
  </w:num>
  <w:num w:numId="16">
    <w:abstractNumId w:val="12"/>
  </w:num>
  <w:num w:numId="17">
    <w:abstractNumId w:val="4"/>
  </w:num>
  <w:num w:numId="18">
    <w:abstractNumId w:val="10"/>
  </w:num>
  <w:num w:numId="19">
    <w:abstractNumId w:val="2"/>
  </w:num>
  <w:num w:numId="20">
    <w:abstractNumId w:val="3"/>
  </w:num>
  <w:num w:numId="21">
    <w:abstractNumId w:val="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C2A"/>
    <w:rsid w:val="0002470E"/>
    <w:rsid w:val="000313BF"/>
    <w:rsid w:val="00072C1F"/>
    <w:rsid w:val="0007384B"/>
    <w:rsid w:val="000808CD"/>
    <w:rsid w:val="00096FC2"/>
    <w:rsid w:val="000A4E9E"/>
    <w:rsid w:val="000A55BB"/>
    <w:rsid w:val="000B3ACE"/>
    <w:rsid w:val="000E45B8"/>
    <w:rsid w:val="00124C06"/>
    <w:rsid w:val="00124DDB"/>
    <w:rsid w:val="00180004"/>
    <w:rsid w:val="001959D7"/>
    <w:rsid w:val="001A1A42"/>
    <w:rsid w:val="001B44F5"/>
    <w:rsid w:val="001D1ACF"/>
    <w:rsid w:val="00223664"/>
    <w:rsid w:val="00236FE6"/>
    <w:rsid w:val="00252D56"/>
    <w:rsid w:val="002552B8"/>
    <w:rsid w:val="002B30DE"/>
    <w:rsid w:val="002E5F96"/>
    <w:rsid w:val="00330C56"/>
    <w:rsid w:val="00380BBD"/>
    <w:rsid w:val="00393A61"/>
    <w:rsid w:val="003C4E1A"/>
    <w:rsid w:val="003F3672"/>
    <w:rsid w:val="003F3F16"/>
    <w:rsid w:val="004135F8"/>
    <w:rsid w:val="00414997"/>
    <w:rsid w:val="00434A1B"/>
    <w:rsid w:val="00440822"/>
    <w:rsid w:val="00441E62"/>
    <w:rsid w:val="004837EA"/>
    <w:rsid w:val="004B40E9"/>
    <w:rsid w:val="004F29BF"/>
    <w:rsid w:val="00515AB5"/>
    <w:rsid w:val="0052337A"/>
    <w:rsid w:val="0053218E"/>
    <w:rsid w:val="005D7973"/>
    <w:rsid w:val="00603283"/>
    <w:rsid w:val="00621B60"/>
    <w:rsid w:val="006315EC"/>
    <w:rsid w:val="00632045"/>
    <w:rsid w:val="00655ED5"/>
    <w:rsid w:val="0065693A"/>
    <w:rsid w:val="0067705B"/>
    <w:rsid w:val="00687752"/>
    <w:rsid w:val="00693BF0"/>
    <w:rsid w:val="006E1E4B"/>
    <w:rsid w:val="0070202C"/>
    <w:rsid w:val="00711A0D"/>
    <w:rsid w:val="00713865"/>
    <w:rsid w:val="00716972"/>
    <w:rsid w:val="00740B24"/>
    <w:rsid w:val="00790498"/>
    <w:rsid w:val="00797F1A"/>
    <w:rsid w:val="007A717B"/>
    <w:rsid w:val="007B669E"/>
    <w:rsid w:val="007D5D00"/>
    <w:rsid w:val="007E02C2"/>
    <w:rsid w:val="007F5841"/>
    <w:rsid w:val="00800A8C"/>
    <w:rsid w:val="008660B3"/>
    <w:rsid w:val="00894E22"/>
    <w:rsid w:val="008A47D8"/>
    <w:rsid w:val="008C3883"/>
    <w:rsid w:val="008C3B24"/>
    <w:rsid w:val="008C7298"/>
    <w:rsid w:val="008D48D6"/>
    <w:rsid w:val="0090479C"/>
    <w:rsid w:val="00917F46"/>
    <w:rsid w:val="00920410"/>
    <w:rsid w:val="009227DD"/>
    <w:rsid w:val="00925971"/>
    <w:rsid w:val="00961970"/>
    <w:rsid w:val="00963A48"/>
    <w:rsid w:val="009846CC"/>
    <w:rsid w:val="0099234B"/>
    <w:rsid w:val="009C1DF9"/>
    <w:rsid w:val="009D5544"/>
    <w:rsid w:val="009D5DE0"/>
    <w:rsid w:val="009D7B56"/>
    <w:rsid w:val="00A0403E"/>
    <w:rsid w:val="00A3459D"/>
    <w:rsid w:val="00A34E57"/>
    <w:rsid w:val="00A41E54"/>
    <w:rsid w:val="00A42222"/>
    <w:rsid w:val="00AC1392"/>
    <w:rsid w:val="00AD401F"/>
    <w:rsid w:val="00AE61DB"/>
    <w:rsid w:val="00B51F15"/>
    <w:rsid w:val="00B52196"/>
    <w:rsid w:val="00B91535"/>
    <w:rsid w:val="00B97FB7"/>
    <w:rsid w:val="00BA68D3"/>
    <w:rsid w:val="00BD2736"/>
    <w:rsid w:val="00BF7EFF"/>
    <w:rsid w:val="00C132DD"/>
    <w:rsid w:val="00C55573"/>
    <w:rsid w:val="00C85BC3"/>
    <w:rsid w:val="00CA537E"/>
    <w:rsid w:val="00CA7520"/>
    <w:rsid w:val="00CC4728"/>
    <w:rsid w:val="00CC4F63"/>
    <w:rsid w:val="00CD3D8B"/>
    <w:rsid w:val="00CD63DA"/>
    <w:rsid w:val="00CE340C"/>
    <w:rsid w:val="00CE63AE"/>
    <w:rsid w:val="00CF7198"/>
    <w:rsid w:val="00D07B5B"/>
    <w:rsid w:val="00D216D4"/>
    <w:rsid w:val="00D41614"/>
    <w:rsid w:val="00D52C2A"/>
    <w:rsid w:val="00D97F28"/>
    <w:rsid w:val="00DA7B41"/>
    <w:rsid w:val="00DB6511"/>
    <w:rsid w:val="00DD020D"/>
    <w:rsid w:val="00DD1695"/>
    <w:rsid w:val="00DD27E9"/>
    <w:rsid w:val="00DF3A01"/>
    <w:rsid w:val="00DF4FFD"/>
    <w:rsid w:val="00E07650"/>
    <w:rsid w:val="00E10F16"/>
    <w:rsid w:val="00E1506B"/>
    <w:rsid w:val="00E84EC2"/>
    <w:rsid w:val="00E9553A"/>
    <w:rsid w:val="00EC2F49"/>
    <w:rsid w:val="00ED2BCF"/>
    <w:rsid w:val="00F221FF"/>
    <w:rsid w:val="00F2380C"/>
    <w:rsid w:val="00F2445E"/>
    <w:rsid w:val="00F62EEC"/>
    <w:rsid w:val="00F80E18"/>
    <w:rsid w:val="00FA33D3"/>
    <w:rsid w:val="00FC20B2"/>
    <w:rsid w:val="00FC337F"/>
    <w:rsid w:val="00FE2C74"/>
    <w:rsid w:val="00FE5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992879">
      <w:bodyDiv w:val="1"/>
      <w:marLeft w:val="0"/>
      <w:marRight w:val="0"/>
      <w:marTop w:val="0"/>
      <w:marBottom w:val="0"/>
      <w:divBdr>
        <w:top w:val="none" w:sz="0" w:space="0" w:color="auto"/>
        <w:left w:val="none" w:sz="0" w:space="0" w:color="auto"/>
        <w:bottom w:val="none" w:sz="0" w:space="0" w:color="auto"/>
        <w:right w:val="none" w:sz="0" w:space="0" w:color="auto"/>
      </w:divBdr>
    </w:div>
    <w:div w:id="483355588">
      <w:bodyDiv w:val="1"/>
      <w:marLeft w:val="0"/>
      <w:marRight w:val="0"/>
      <w:marTop w:val="0"/>
      <w:marBottom w:val="0"/>
      <w:divBdr>
        <w:top w:val="none" w:sz="0" w:space="0" w:color="auto"/>
        <w:left w:val="none" w:sz="0" w:space="0" w:color="auto"/>
        <w:bottom w:val="none" w:sz="0" w:space="0" w:color="auto"/>
        <w:right w:val="none" w:sz="0" w:space="0" w:color="auto"/>
      </w:divBdr>
    </w:div>
    <w:div w:id="1057126490">
      <w:bodyDiv w:val="1"/>
      <w:marLeft w:val="0"/>
      <w:marRight w:val="0"/>
      <w:marTop w:val="0"/>
      <w:marBottom w:val="0"/>
      <w:divBdr>
        <w:top w:val="none" w:sz="0" w:space="0" w:color="auto"/>
        <w:left w:val="none" w:sz="0" w:space="0" w:color="auto"/>
        <w:bottom w:val="none" w:sz="0" w:space="0" w:color="auto"/>
        <w:right w:val="none" w:sz="0" w:space="0" w:color="auto"/>
      </w:divBdr>
    </w:div>
    <w:div w:id="1286083453">
      <w:bodyDiv w:val="1"/>
      <w:marLeft w:val="0"/>
      <w:marRight w:val="0"/>
      <w:marTop w:val="0"/>
      <w:marBottom w:val="0"/>
      <w:divBdr>
        <w:top w:val="none" w:sz="0" w:space="0" w:color="auto"/>
        <w:left w:val="none" w:sz="0" w:space="0" w:color="auto"/>
        <w:bottom w:val="none" w:sz="0" w:space="0" w:color="auto"/>
        <w:right w:val="none" w:sz="0" w:space="0" w:color="auto"/>
      </w:divBdr>
    </w:div>
    <w:div w:id="1462109311">
      <w:bodyDiv w:val="1"/>
      <w:marLeft w:val="0"/>
      <w:marRight w:val="0"/>
      <w:marTop w:val="0"/>
      <w:marBottom w:val="0"/>
      <w:divBdr>
        <w:top w:val="none" w:sz="0" w:space="0" w:color="auto"/>
        <w:left w:val="none" w:sz="0" w:space="0" w:color="auto"/>
        <w:bottom w:val="none" w:sz="0" w:space="0" w:color="auto"/>
        <w:right w:val="none" w:sz="0" w:space="0" w:color="auto"/>
      </w:divBdr>
    </w:div>
    <w:div w:id="1687100169">
      <w:bodyDiv w:val="1"/>
      <w:marLeft w:val="0"/>
      <w:marRight w:val="0"/>
      <w:marTop w:val="0"/>
      <w:marBottom w:val="0"/>
      <w:divBdr>
        <w:top w:val="none" w:sz="0" w:space="0" w:color="auto"/>
        <w:left w:val="none" w:sz="0" w:space="0" w:color="auto"/>
        <w:bottom w:val="none" w:sz="0" w:space="0" w:color="auto"/>
        <w:right w:val="none" w:sz="0" w:space="0" w:color="auto"/>
      </w:divBdr>
    </w:div>
    <w:div w:id="1766801386">
      <w:bodyDiv w:val="1"/>
      <w:marLeft w:val="0"/>
      <w:marRight w:val="0"/>
      <w:marTop w:val="0"/>
      <w:marBottom w:val="0"/>
      <w:divBdr>
        <w:top w:val="none" w:sz="0" w:space="0" w:color="auto"/>
        <w:left w:val="none" w:sz="0" w:space="0" w:color="auto"/>
        <w:bottom w:val="none" w:sz="0" w:space="0" w:color="auto"/>
        <w:right w:val="none" w:sz="0" w:space="0" w:color="auto"/>
      </w:divBdr>
    </w:div>
    <w:div w:id="1769305920">
      <w:bodyDiv w:val="1"/>
      <w:marLeft w:val="0"/>
      <w:marRight w:val="0"/>
      <w:marTop w:val="0"/>
      <w:marBottom w:val="0"/>
      <w:divBdr>
        <w:top w:val="none" w:sz="0" w:space="0" w:color="auto"/>
        <w:left w:val="none" w:sz="0" w:space="0" w:color="auto"/>
        <w:bottom w:val="none" w:sz="0" w:space="0" w:color="auto"/>
        <w:right w:val="none" w:sz="0" w:space="0" w:color="auto"/>
      </w:divBdr>
    </w:div>
    <w:div w:id="180966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1.bin"/><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4015D-519F-4A6D-8F21-B5489E2FE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18377</TotalTime>
  <Pages>38</Pages>
  <Words>4337</Words>
  <Characters>24726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Graham Voysey</dc:creator>
  <cp:lastModifiedBy>Graham Voysey</cp:lastModifiedBy>
  <cp:revision>73</cp:revision>
  <cp:lastPrinted>2011-06-27T21:49:00Z</cp:lastPrinted>
  <dcterms:created xsi:type="dcterms:W3CDTF">2010-09-17T19:30:00Z</dcterms:created>
  <dcterms:modified xsi:type="dcterms:W3CDTF">2011-07-08T19:24:00Z</dcterms:modified>
</cp:coreProperties>
</file>